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sz w:val="22"/>
          <w:szCs w:val="22"/>
          <w:highlight w:val="white"/>
          <w:u w:val="none"/>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4505325</wp:posOffset>
            </wp:positionH>
            <wp:positionV relativeFrom="paragraph">
              <wp:posOffset>119063</wp:posOffset>
            </wp:positionV>
            <wp:extent cx="1670685" cy="829310"/>
            <wp:effectExtent b="0" l="0" r="0" t="0"/>
            <wp:wrapNone/>
            <wp:docPr id="38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670685" cy="82931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7221855</wp:posOffset>
            </wp:positionH>
            <wp:positionV relativeFrom="paragraph">
              <wp:posOffset>90488</wp:posOffset>
            </wp:positionV>
            <wp:extent cx="1627505" cy="878205"/>
            <wp:effectExtent b="0" l="0" r="0" t="0"/>
            <wp:wrapNone/>
            <wp:docPr id="38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627505" cy="878205"/>
                    </a:xfrm>
                    <a:prstGeom prst="rect"/>
                    <a:ln/>
                  </pic:spPr>
                </pic:pic>
              </a:graphicData>
            </a:graphic>
          </wp:anchor>
        </w:drawing>
      </w:r>
    </w:p>
    <w:tbl>
      <w:tblPr>
        <w:tblStyle w:val="Table1"/>
        <w:tblW w:w="6000.0" w:type="dxa"/>
        <w:jc w:val="left"/>
        <w:tblLayout w:type="fixed"/>
        <w:tblLook w:val="0400"/>
      </w:tblPr>
      <w:tblGrid>
        <w:gridCol w:w="6000"/>
        <w:tblGridChange w:id="0">
          <w:tblGrid>
            <w:gridCol w:w="6000"/>
          </w:tblGrid>
        </w:tblGridChange>
      </w:tblGrid>
      <w:tr>
        <w:trPr>
          <w:cantSplit w:val="0"/>
          <w:trHeight w:val="117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2">
            <w:pPr>
              <w:jc w:val="center"/>
              <w:rPr>
                <w:rFonts w:ascii="Arial" w:cs="Arial" w:eastAsia="Arial" w:hAnsi="Arial"/>
                <w:highlight w:val="white"/>
              </w:rPr>
            </w:pPr>
            <w:r w:rsidDel="00000000" w:rsidR="00000000" w:rsidRPr="00000000">
              <w:rPr>
                <w:rFonts w:ascii="Arial" w:cs="Arial" w:eastAsia="Arial" w:hAnsi="Arial"/>
                <w:b w:val="1"/>
                <w:sz w:val="44"/>
                <w:szCs w:val="44"/>
                <w:highlight w:val="white"/>
                <w:rtl w:val="0"/>
              </w:rPr>
              <w:t xml:space="preserve">Maryland Accreditation Program Improvement Plan </w:t>
            </w:r>
            <w:r w:rsidDel="00000000" w:rsidR="00000000" w:rsidRPr="00000000">
              <w:rPr>
                <w:rtl w:val="0"/>
              </w:rPr>
            </w:r>
          </w:p>
        </w:tc>
      </w:tr>
    </w:tbl>
    <w:p w:rsidR="00000000" w:rsidDel="00000000" w:rsidP="00000000" w:rsidRDefault="00000000" w:rsidRPr="00000000" w14:paraId="00000003">
      <w:pPr>
        <w:jc w:val="left"/>
        <w:rPr>
          <w:highlight w:val="white"/>
        </w:rPr>
      </w:pPr>
      <w:r w:rsidDel="00000000" w:rsidR="00000000" w:rsidRPr="00000000">
        <w:rPr>
          <w:b w:val="1"/>
          <w:sz w:val="36"/>
          <w:szCs w:val="36"/>
          <w:highlight w:val="white"/>
          <w:rtl w:val="0"/>
        </w:rPr>
        <w:t xml:space="preserve">                                                                                         </w:t>
      </w:r>
      <w:r w:rsidDel="00000000" w:rsidR="00000000" w:rsidRPr="00000000">
        <w:rPr>
          <w:rtl w:val="0"/>
        </w:rPr>
      </w:r>
    </w:p>
    <w:p w:rsidR="00000000" w:rsidDel="00000000" w:rsidP="00000000" w:rsidRDefault="00000000" w:rsidRPr="00000000" w14:paraId="00000004">
      <w:pPr>
        <w:ind w:left="720" w:firstLine="0"/>
        <w:jc w:val="center"/>
        <w:rPr>
          <w:highlight w:val="white"/>
        </w:rPr>
      </w:pPr>
      <w:r w:rsidDel="00000000" w:rsidR="00000000" w:rsidRPr="00000000">
        <w:rPr>
          <w:highlight w:val="white"/>
          <w:rtl w:val="0"/>
        </w:rPr>
        <w:t xml:space="preserve"> </w:t>
      </w:r>
    </w:p>
    <w:tbl>
      <w:tblPr>
        <w:tblStyle w:val="Table2"/>
        <w:tblW w:w="14385.0" w:type="dxa"/>
        <w:jc w:val="center"/>
        <w:tblLayout w:type="fixed"/>
        <w:tblLook w:val="0400"/>
      </w:tblPr>
      <w:tblGrid>
        <w:gridCol w:w="2280"/>
        <w:gridCol w:w="4815"/>
        <w:gridCol w:w="3585"/>
        <w:gridCol w:w="3705"/>
        <w:tblGridChange w:id="0">
          <w:tblGrid>
            <w:gridCol w:w="2280"/>
            <w:gridCol w:w="4815"/>
            <w:gridCol w:w="3585"/>
            <w:gridCol w:w="3705"/>
          </w:tblGrid>
        </w:tblGridChange>
      </w:tblGrid>
      <w:tr>
        <w:trPr>
          <w:cantSplit w:val="0"/>
          <w:trHeight w:val="72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rPr>
                <w:rFonts w:ascii="Arial" w:cs="Arial" w:eastAsia="Arial" w:hAnsi="Arial"/>
                <w:highlight w:val="white"/>
              </w:rPr>
            </w:pPr>
            <w:r w:rsidDel="00000000" w:rsidR="00000000" w:rsidRPr="00000000">
              <w:rPr>
                <w:rFonts w:ascii="Arial" w:cs="Arial" w:eastAsia="Arial" w:hAnsi="Arial"/>
                <w:b w:val="1"/>
                <w:highlight w:val="white"/>
                <w:rtl w:val="0"/>
              </w:rPr>
              <w:t xml:space="preserve">Program: </w:t>
            </w:r>
            <w:r w:rsidDel="00000000" w:rsidR="00000000" w:rsidRPr="00000000">
              <w:rPr>
                <w:rFonts w:ascii="Arial" w:cs="Arial" w:eastAsia="Arial" w:hAnsi="Arial"/>
                <w:highlight w:val="white"/>
                <w:rtl w:val="0"/>
              </w:rPr>
              <w:t xml:space="preserve">Public PreKindergarten</w:t>
            </w:r>
          </w:p>
          <w:p w:rsidR="00000000" w:rsidDel="00000000" w:rsidP="00000000" w:rsidRDefault="00000000" w:rsidRPr="00000000" w14:paraId="00000006">
            <w:pPr>
              <w:rPr>
                <w:rFonts w:ascii="Arial" w:cs="Arial" w:eastAsia="Arial" w:hAnsi="Arial"/>
                <w:highlight w:val="white"/>
              </w:rPr>
            </w:pPr>
            <w:r w:rsidDel="00000000" w:rsidR="00000000" w:rsidRPr="00000000">
              <w:rPr>
                <w:rFonts w:ascii="Arial" w:cs="Arial" w:eastAsia="Arial" w:hAnsi="Arial"/>
                <w:b w:val="1"/>
                <w:highlight w:val="white"/>
                <w:rtl w:val="0"/>
              </w:rPr>
              <w:t xml:space="preserve">Provider: </w:t>
            </w:r>
            <w:r w:rsidDel="00000000" w:rsidR="00000000" w:rsidRPr="00000000">
              <w:rPr>
                <w:rFonts w:ascii="Arial" w:cs="Arial" w:eastAsia="Arial" w:hAnsi="Arial"/>
                <w:highlight w:val="white"/>
                <w:rtl w:val="0"/>
              </w:rPr>
              <w:t xml:space="preserve">Robinson, Cook, Haddis, and Frierson</w:t>
            </w:r>
          </w:p>
          <w:p w:rsidR="00000000" w:rsidDel="00000000" w:rsidP="00000000" w:rsidRDefault="00000000" w:rsidRPr="00000000" w14:paraId="00000007">
            <w:pPr>
              <w:rPr>
                <w:rFonts w:ascii="Arial" w:cs="Arial" w:eastAsia="Arial" w:hAnsi="Arial"/>
                <w:highlight w:val="white"/>
              </w:rPr>
            </w:pPr>
            <w:r w:rsidDel="00000000" w:rsidR="00000000" w:rsidRPr="00000000">
              <w:rPr>
                <w:rFonts w:ascii="Arial" w:cs="Arial" w:eastAsia="Arial" w:hAnsi="Arial"/>
                <w:b w:val="1"/>
                <w:highlight w:val="white"/>
                <w:rtl w:val="0"/>
              </w:rPr>
              <w:t xml:space="preserve">School Name: </w:t>
            </w:r>
            <w:r w:rsidDel="00000000" w:rsidR="00000000" w:rsidRPr="00000000">
              <w:rPr>
                <w:rFonts w:ascii="Arial" w:cs="Arial" w:eastAsia="Arial" w:hAnsi="Arial"/>
                <w:highlight w:val="white"/>
                <w:rtl w:val="0"/>
              </w:rPr>
              <w:t xml:space="preserve">Hillcrest Heights Elementary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ind w:right="725"/>
              <w:rPr>
                <w:rFonts w:ascii="Arial" w:cs="Arial" w:eastAsia="Arial" w:hAnsi="Arial"/>
                <w:highlight w:val="white"/>
              </w:rPr>
            </w:pPr>
            <w:r w:rsidDel="00000000" w:rsidR="00000000" w:rsidRPr="00000000">
              <w:rPr>
                <w:rFonts w:ascii="Arial" w:cs="Arial" w:eastAsia="Arial" w:hAnsi="Arial"/>
                <w:b w:val="1"/>
                <w:highlight w:val="white"/>
                <w:rtl w:val="0"/>
              </w:rPr>
              <w:t xml:space="preserve">License/Registration #: </w:t>
            </w:r>
            <w:r w:rsidDel="00000000" w:rsidR="00000000" w:rsidRPr="00000000">
              <w:rPr>
                <w:rFonts w:ascii="Arial" w:cs="Arial" w:eastAsia="Arial" w:hAnsi="Arial"/>
                <w:highlight w:val="whit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rPr>
                <w:rFonts w:ascii="Arial" w:cs="Arial" w:eastAsia="Arial" w:hAnsi="Arial"/>
                <w:highlight w:val="white"/>
              </w:rPr>
            </w:pPr>
            <w:r w:rsidDel="00000000" w:rsidR="00000000" w:rsidRPr="00000000">
              <w:rPr>
                <w:rFonts w:ascii="Arial" w:cs="Arial" w:eastAsia="Arial" w:hAnsi="Arial"/>
                <w:b w:val="1"/>
                <w:highlight w:val="white"/>
                <w:rtl w:val="0"/>
              </w:rPr>
              <w:t xml:space="preserve">Date Created: </w:t>
            </w:r>
            <w:r w:rsidDel="00000000" w:rsidR="00000000" w:rsidRPr="00000000">
              <w:rPr>
                <w:rFonts w:ascii="Arial" w:cs="Arial" w:eastAsia="Arial" w:hAnsi="Arial"/>
                <w:highlight w:val="white"/>
                <w:rtl w:val="0"/>
              </w:rPr>
              <w:t xml:space="preserve">1/3/23</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rPr>
                <w:rFonts w:ascii="Arial" w:cs="Arial" w:eastAsia="Arial" w:hAnsi="Arial"/>
                <w:highlight w:val="white"/>
              </w:rPr>
            </w:pPr>
            <w:r w:rsidDel="00000000" w:rsidR="00000000" w:rsidRPr="00000000">
              <w:rPr>
                <w:rFonts w:ascii="Arial" w:cs="Arial" w:eastAsia="Arial" w:hAnsi="Arial"/>
                <w:b w:val="1"/>
                <w:highlight w:val="white"/>
                <w:rtl w:val="0"/>
              </w:rPr>
              <w:t xml:space="preserve">Age/Grade Level: </w:t>
            </w:r>
            <w:r w:rsidDel="00000000" w:rsidR="00000000" w:rsidRPr="00000000">
              <w:rPr>
                <w:rtl w:val="0"/>
              </w:rPr>
            </w:r>
          </w:p>
          <w:p w:rsidR="00000000" w:rsidDel="00000000" w:rsidP="00000000" w:rsidRDefault="00000000" w:rsidRPr="00000000" w14:paraId="0000000C">
            <w:pPr>
              <w:rPr>
                <w:rFonts w:ascii="Arial" w:cs="Arial" w:eastAsia="Arial" w:hAnsi="Arial"/>
                <w:highlight w:val="white"/>
              </w:rPr>
            </w:pPr>
            <w:r w:rsidDel="00000000" w:rsidR="00000000" w:rsidRPr="00000000">
              <w:rPr>
                <w:rFonts w:ascii="Arial" w:cs="Arial" w:eastAsia="Arial" w:hAnsi="Arial"/>
                <w:b w:val="1"/>
                <w:sz w:val="20"/>
                <w:szCs w:val="20"/>
                <w:highlight w:val="white"/>
                <w:rtl w:val="0"/>
              </w:rPr>
              <w:t xml:space="preserve">(Check all that apply)</w:t>
            </w:r>
            <w:r w:rsidDel="00000000" w:rsidR="00000000" w:rsidRPr="00000000">
              <w:rPr>
                <w:rFonts w:ascii="Arial" w:cs="Arial" w:eastAsia="Arial" w:hAnsi="Arial"/>
                <w:b w:val="1"/>
                <w:highlight w:val="whit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rPr>
                <w:rFonts w:ascii="Arial" w:cs="Arial" w:eastAsia="Arial" w:hAnsi="Arial"/>
                <w:highlight w:val="white"/>
              </w:rPr>
            </w:pPr>
            <w:r w:rsidDel="00000000" w:rsidR="00000000" w:rsidRPr="00000000">
              <w:rPr>
                <w:rFonts w:ascii="Arial" w:cs="Arial" w:eastAsia="Arial" w:hAnsi="Arial"/>
                <w:b w:val="1"/>
                <w:highlight w:val="white"/>
                <w:rtl w:val="0"/>
              </w:rPr>
              <w:t xml:space="preserve">Child Care: </w:t>
            </w:r>
            <w:r w:rsidDel="00000000" w:rsidR="00000000" w:rsidRPr="00000000">
              <w:rPr>
                <w:rtl w:val="0"/>
              </w:rPr>
            </w:r>
          </w:p>
          <w:p w:rsidR="00000000" w:rsidDel="00000000" w:rsidP="00000000" w:rsidRDefault="00000000" w:rsidRPr="00000000" w14:paraId="0000000E">
            <w:pPr>
              <w:rPr>
                <w:rFonts w:ascii="Arial" w:cs="Arial" w:eastAsia="Arial" w:hAnsi="Arial"/>
                <w:b w:val="1"/>
                <w:highlight w:val="white"/>
              </w:rPr>
            </w:pPr>
            <w:sdt>
              <w:sdtPr>
                <w:tag w:val="goog_rdk_0"/>
              </w:sdtPr>
              <w:sdtContent>
                <w:r w:rsidDel="00000000" w:rsidR="00000000" w:rsidRPr="00000000">
                  <w:rPr>
                    <w:rFonts w:ascii="Arial Unicode MS" w:cs="Arial Unicode MS" w:eastAsia="Arial Unicode MS" w:hAnsi="Arial Unicode MS"/>
                    <w:highlight w:val="white"/>
                    <w:rtl w:val="0"/>
                  </w:rPr>
                  <w:t xml:space="preserve">❒</w:t>
                </w:r>
              </w:sdtContent>
            </w:sdt>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Infant/Toddler</w:t>
            </w:r>
            <w:r w:rsidDel="00000000" w:rsidR="00000000" w:rsidRPr="00000000">
              <w:rPr>
                <w:rFonts w:ascii="Arial" w:cs="Arial" w:eastAsia="Arial" w:hAnsi="Arial"/>
                <w:b w:val="1"/>
                <w:highlight w:val="white"/>
                <w:rtl w:val="0"/>
              </w:rPr>
              <w:t xml:space="preserve">        </w:t>
            </w:r>
            <w:sdt>
              <w:sdtPr>
                <w:tag w:val="goog_rdk_1"/>
              </w:sdtPr>
              <w:sdtContent>
                <w:r w:rsidDel="00000000" w:rsidR="00000000" w:rsidRPr="00000000">
                  <w:rPr>
                    <w:rFonts w:ascii="Arial Unicode MS" w:cs="Arial Unicode MS" w:eastAsia="Arial Unicode MS" w:hAnsi="Arial Unicode MS"/>
                    <w:highlight w:val="white"/>
                    <w:rtl w:val="0"/>
                  </w:rPr>
                  <w:t xml:space="preserve">❒</w:t>
                </w:r>
              </w:sdtContent>
            </w:sdt>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Preschool</w:t>
            </w:r>
            <w:r w:rsidDel="00000000" w:rsidR="00000000" w:rsidRPr="00000000">
              <w:rPr>
                <w:rFonts w:ascii="Arial" w:cs="Arial" w:eastAsia="Arial" w:hAnsi="Arial"/>
                <w:b w:val="1"/>
                <w:highlight w:val="white"/>
                <w:rtl w:val="0"/>
              </w:rPr>
              <w:t xml:space="preserve">       </w:t>
            </w:r>
          </w:p>
          <w:p w:rsidR="00000000" w:rsidDel="00000000" w:rsidP="00000000" w:rsidRDefault="00000000" w:rsidRPr="00000000" w14:paraId="0000000F">
            <w:pPr>
              <w:rPr>
                <w:rFonts w:ascii="Arial" w:cs="Arial" w:eastAsia="Arial" w:hAnsi="Arial"/>
                <w:highlight w:val="white"/>
              </w:rPr>
            </w:pPr>
            <w:sdt>
              <w:sdtPr>
                <w:tag w:val="goog_rdk_2"/>
              </w:sdtPr>
              <w:sdtContent>
                <w:r w:rsidDel="00000000" w:rsidR="00000000" w:rsidRPr="00000000">
                  <w:rPr>
                    <w:rFonts w:ascii="Arial Unicode MS" w:cs="Arial Unicode MS" w:eastAsia="Arial Unicode MS" w:hAnsi="Arial Unicode MS"/>
                    <w:highlight w:val="white"/>
                    <w:rtl w:val="0"/>
                  </w:rPr>
                  <w:t xml:space="preserve">❒  School-Age </w:t>
                </w:r>
              </w:sdtContent>
            </w:sdt>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0">
            <w:pPr>
              <w:rPr>
                <w:rFonts w:ascii="Arial" w:cs="Arial" w:eastAsia="Arial" w:hAnsi="Arial"/>
                <w:highlight w:val="white"/>
              </w:rPr>
            </w:pPr>
            <w:r w:rsidDel="00000000" w:rsidR="00000000" w:rsidRPr="00000000">
              <w:rPr>
                <w:rFonts w:ascii="Arial" w:cs="Arial" w:eastAsia="Arial" w:hAnsi="Arial"/>
                <w:b w:val="1"/>
                <w:highlight w:val="white"/>
                <w:rtl w:val="0"/>
              </w:rPr>
              <w:t xml:space="preserve">Public School: </w:t>
            </w:r>
            <w:r w:rsidDel="00000000" w:rsidR="00000000" w:rsidRPr="00000000">
              <w:rPr>
                <w:rtl w:val="0"/>
              </w:rPr>
            </w:r>
          </w:p>
          <w:p w:rsidR="00000000" w:rsidDel="00000000" w:rsidP="00000000" w:rsidRDefault="00000000" w:rsidRPr="00000000" w14:paraId="00000011">
            <w:pPr>
              <w:rPr>
                <w:rFonts w:ascii="Arial" w:cs="Arial" w:eastAsia="Arial" w:hAnsi="Arial"/>
                <w:highlight w:val="white"/>
              </w:rPr>
            </w:pPr>
            <w:sdt>
              <w:sdtPr>
                <w:tag w:val="goog_rdk_3"/>
              </w:sdtPr>
              <w:sdtContent>
                <w:r w:rsidDel="00000000" w:rsidR="00000000" w:rsidRPr="00000000">
                  <w:rPr>
                    <w:rFonts w:ascii="Arial Unicode MS" w:cs="Arial Unicode MS" w:eastAsia="Arial Unicode MS" w:hAnsi="Arial Unicode MS"/>
                    <w:highlight w:val="white"/>
                    <w:rtl w:val="0"/>
                  </w:rPr>
                  <w:t xml:space="preserve">✔</w:t>
                </w:r>
              </w:sdtContent>
            </w:sdt>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 Pre-Kindergarten      </w:t>
            </w:r>
            <w:r w:rsidDel="00000000" w:rsidR="00000000" w:rsidRPr="00000000">
              <w:rPr>
                <w:rFonts w:ascii="Arial" w:cs="Arial" w:eastAsia="Arial" w:hAnsi="Arial"/>
                <w:b w:val="1"/>
                <w:highlight w:val="white"/>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2">
            <w:pPr>
              <w:spacing w:after="160" w:lineRule="auto"/>
              <w:rPr>
                <w:rFonts w:ascii="Arial" w:cs="Arial" w:eastAsia="Arial" w:hAnsi="Arial"/>
                <w:highlight w:val="white"/>
              </w:rPr>
            </w:pPr>
            <w:r w:rsidDel="00000000" w:rsidR="00000000" w:rsidRPr="00000000">
              <w:rPr>
                <w:rtl w:val="0"/>
              </w:rPr>
            </w:r>
          </w:p>
        </w:tc>
      </w:tr>
    </w:tbl>
    <w:p w:rsidR="00000000" w:rsidDel="00000000" w:rsidP="00000000" w:rsidRDefault="00000000" w:rsidRPr="00000000" w14:paraId="00000013">
      <w:pPr>
        <w:jc w:val="both"/>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0"/>
          <w:szCs w:val="20"/>
          <w:highlight w:val="white"/>
        </w:rPr>
      </w:pPr>
      <w:r w:rsidDel="00000000" w:rsidR="00000000" w:rsidRPr="00000000">
        <w:rPr>
          <w:rFonts w:ascii="Arial" w:cs="Arial" w:eastAsia="Arial" w:hAnsi="Arial"/>
          <w:b w:val="1"/>
          <w:sz w:val="20"/>
          <w:szCs w:val="20"/>
          <w:highlight w:val="white"/>
          <w:rtl w:val="0"/>
        </w:rPr>
        <w:t xml:space="preserve">Directions: </w:t>
      </w:r>
      <w:r w:rsidDel="00000000" w:rsidR="00000000" w:rsidRPr="00000000">
        <w:rPr>
          <w:rFonts w:ascii="Arial" w:cs="Arial" w:eastAsia="Arial" w:hAnsi="Arial"/>
          <w:sz w:val="20"/>
          <w:szCs w:val="20"/>
          <w:highlight w:val="white"/>
          <w:rtl w:val="0"/>
        </w:rPr>
        <w:t xml:space="preserve">After completing the Initial Self-Appraisal, this form must be used to develop a program improvement plan for indicators rated Partially Met (P) and Not Met (N). This form can also be used to meet Maryland EXCELS Standards ACR 3.3-3.5 if ERS/CLASS goals (if required) and School Readiness goals are included. Add additional pages as necessary. </w:t>
      </w:r>
    </w:p>
    <w:p w:rsidR="00000000" w:rsidDel="00000000" w:rsidP="00000000" w:rsidRDefault="00000000" w:rsidRPr="00000000" w14:paraId="00000015">
      <w:pPr>
        <w:jc w:val="both"/>
        <w:rPr>
          <w:rFonts w:ascii="Arial" w:cs="Arial" w:eastAsia="Arial" w:hAnsi="Arial"/>
          <w:sz w:val="10"/>
          <w:szCs w:val="10"/>
          <w:highlight w:val="white"/>
        </w:rPr>
      </w:pPr>
      <w:r w:rsidDel="00000000" w:rsidR="00000000" w:rsidRPr="00000000">
        <w:rPr>
          <w:rFonts w:ascii="Arial" w:cs="Arial" w:eastAsia="Arial" w:hAnsi="Arial"/>
          <w:sz w:val="20"/>
          <w:szCs w:val="20"/>
          <w:highlight w:val="white"/>
          <w:rtl w:val="0"/>
        </w:rPr>
        <w:t xml:space="preserve">  </w:t>
      </w:r>
      <w:r w:rsidDel="00000000" w:rsidR="00000000" w:rsidRPr="00000000">
        <w:rPr>
          <w:rtl w:val="0"/>
        </w:rPr>
      </w:r>
    </w:p>
    <w:tbl>
      <w:tblPr>
        <w:tblStyle w:val="Table3"/>
        <w:tblW w:w="14402.0" w:type="dxa"/>
        <w:jc w:val="center"/>
        <w:tblLayout w:type="fixed"/>
        <w:tblLook w:val="0400"/>
      </w:tblPr>
      <w:tblGrid>
        <w:gridCol w:w="1800"/>
        <w:gridCol w:w="7833"/>
        <w:gridCol w:w="1529"/>
        <w:gridCol w:w="1650"/>
        <w:gridCol w:w="1590"/>
        <w:tblGridChange w:id="0">
          <w:tblGrid>
            <w:gridCol w:w="1800"/>
            <w:gridCol w:w="7833"/>
            <w:gridCol w:w="1529"/>
            <w:gridCol w:w="1650"/>
            <w:gridCol w:w="1590"/>
          </w:tblGrid>
        </w:tblGridChange>
      </w:tblGrid>
      <w:tr>
        <w:trPr>
          <w:cantSplit w:val="0"/>
          <w:trHeight w:val="108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6">
            <w:pPr>
              <w:ind w:left="101" w:firstLine="0"/>
              <w:jc w:val="center"/>
              <w:rPr>
                <w:rFonts w:ascii="Arial" w:cs="Arial" w:eastAsia="Arial" w:hAnsi="Arial"/>
                <w:shd w:fill="d9d9d9" w:val="clear"/>
              </w:rPr>
            </w:pPr>
            <w:r w:rsidDel="00000000" w:rsidR="00000000" w:rsidRPr="00000000">
              <w:rPr>
                <w:rFonts w:ascii="Arial" w:cs="Arial" w:eastAsia="Arial" w:hAnsi="Arial"/>
                <w:b w:val="1"/>
                <w:sz w:val="20"/>
                <w:szCs w:val="20"/>
                <w:shd w:fill="d9d9d9" w:val="clear"/>
                <w:rtl w:val="0"/>
              </w:rPr>
              <w:t xml:space="preserve">INDICATOR &amp; </w:t>
            </w:r>
            <w:r w:rsidDel="00000000" w:rsidR="00000000" w:rsidRPr="00000000">
              <w:rPr>
                <w:rtl w:val="0"/>
              </w:rPr>
            </w:r>
          </w:p>
          <w:p w:rsidR="00000000" w:rsidDel="00000000" w:rsidP="00000000" w:rsidRDefault="00000000" w:rsidRPr="00000000" w14:paraId="00000017">
            <w:pPr>
              <w:ind w:right="50"/>
              <w:jc w:val="center"/>
              <w:rPr>
                <w:rFonts w:ascii="Arial" w:cs="Arial" w:eastAsia="Arial" w:hAnsi="Arial"/>
                <w:shd w:fill="d9d9d9" w:val="clear"/>
              </w:rPr>
            </w:pPr>
            <w:r w:rsidDel="00000000" w:rsidR="00000000" w:rsidRPr="00000000">
              <w:rPr>
                <w:rFonts w:ascii="Arial" w:cs="Arial" w:eastAsia="Arial" w:hAnsi="Arial"/>
                <w:b w:val="1"/>
                <w:sz w:val="20"/>
                <w:szCs w:val="20"/>
                <w:shd w:fill="d9d9d9" w:val="clear"/>
                <w:rtl w:val="0"/>
              </w:rPr>
              <w:t xml:space="preserve">RATING OR </w:t>
            </w:r>
            <w:r w:rsidDel="00000000" w:rsidR="00000000" w:rsidRPr="00000000">
              <w:rPr>
                <w:rtl w:val="0"/>
              </w:rPr>
            </w:r>
          </w:p>
          <w:p w:rsidR="00000000" w:rsidDel="00000000" w:rsidP="00000000" w:rsidRDefault="00000000" w:rsidRPr="00000000" w14:paraId="00000018">
            <w:pPr>
              <w:ind w:left="10" w:firstLine="0"/>
              <w:jc w:val="center"/>
              <w:rPr>
                <w:rFonts w:ascii="Arial" w:cs="Arial" w:eastAsia="Arial" w:hAnsi="Arial"/>
                <w:shd w:fill="d9d9d9" w:val="clear"/>
              </w:rPr>
            </w:pPr>
            <w:r w:rsidDel="00000000" w:rsidR="00000000" w:rsidRPr="00000000">
              <w:rPr>
                <w:rFonts w:ascii="Arial" w:cs="Arial" w:eastAsia="Arial" w:hAnsi="Arial"/>
                <w:b w:val="1"/>
                <w:sz w:val="20"/>
                <w:szCs w:val="20"/>
                <w:shd w:fill="d9d9d9" w:val="clear"/>
                <w:rtl w:val="0"/>
              </w:rPr>
              <w:t xml:space="preserve">IMPROVEMENT </w:t>
            </w:r>
            <w:r w:rsidDel="00000000" w:rsidR="00000000" w:rsidRPr="00000000">
              <w:rPr>
                <w:rtl w:val="0"/>
              </w:rPr>
            </w:r>
          </w:p>
          <w:p w:rsidR="00000000" w:rsidDel="00000000" w:rsidP="00000000" w:rsidRDefault="00000000" w:rsidRPr="00000000" w14:paraId="00000019">
            <w:pPr>
              <w:ind w:right="51"/>
              <w:jc w:val="center"/>
              <w:rPr>
                <w:rFonts w:ascii="Arial" w:cs="Arial" w:eastAsia="Arial" w:hAnsi="Arial"/>
                <w:shd w:fill="d9d9d9" w:val="clear"/>
              </w:rPr>
            </w:pPr>
            <w:r w:rsidDel="00000000" w:rsidR="00000000" w:rsidRPr="00000000">
              <w:rPr>
                <w:rFonts w:ascii="Arial" w:cs="Arial" w:eastAsia="Arial" w:hAnsi="Arial"/>
                <w:b w:val="1"/>
                <w:sz w:val="20"/>
                <w:szCs w:val="20"/>
                <w:shd w:fill="d9d9d9" w:val="clear"/>
                <w:rtl w:val="0"/>
              </w:rPr>
              <w:t xml:space="preserve">CATEGORY </w:t>
            </w:r>
            <w:r w:rsidDel="00000000" w:rsidR="00000000" w:rsidRPr="00000000">
              <w:rPr>
                <w:rFonts w:ascii="Arial" w:cs="Arial" w:eastAsia="Arial" w:hAnsi="Arial"/>
                <w:b w:val="1"/>
                <w:i w:val="1"/>
                <w:sz w:val="16"/>
                <w:szCs w:val="16"/>
                <w:shd w:fill="d9d9d9" w:val="clea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A">
            <w:pPr>
              <w:jc w:val="center"/>
              <w:rPr>
                <w:rFonts w:ascii="Arial" w:cs="Arial" w:eastAsia="Arial" w:hAnsi="Arial"/>
                <w:shd w:fill="d9d9d9" w:val="clear"/>
              </w:rPr>
            </w:pPr>
            <w:r w:rsidDel="00000000" w:rsidR="00000000" w:rsidRPr="00000000">
              <w:rPr>
                <w:rFonts w:ascii="Arial" w:cs="Arial" w:eastAsia="Arial" w:hAnsi="Arial"/>
                <w:b w:val="1"/>
                <w:sz w:val="20"/>
                <w:szCs w:val="20"/>
                <w:shd w:fill="d9d9d9" w:val="clear"/>
                <w:rtl w:val="0"/>
              </w:rPr>
              <w:t xml:space="preserve">IMPROVEMENT STRATEGIES /GOALS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B">
            <w:pPr>
              <w:ind w:right="1"/>
              <w:jc w:val="center"/>
              <w:rPr>
                <w:rFonts w:ascii="Arial" w:cs="Arial" w:eastAsia="Arial" w:hAnsi="Arial"/>
                <w:shd w:fill="d9d9d9" w:val="clear"/>
              </w:rPr>
            </w:pPr>
            <w:r w:rsidDel="00000000" w:rsidR="00000000" w:rsidRPr="00000000">
              <w:rPr>
                <w:rFonts w:ascii="Arial" w:cs="Arial" w:eastAsia="Arial" w:hAnsi="Arial"/>
                <w:b w:val="1"/>
                <w:sz w:val="20"/>
                <w:szCs w:val="20"/>
                <w:shd w:fill="d9d9d9" w:val="clear"/>
                <w:rtl w:val="0"/>
              </w:rPr>
              <w:t xml:space="preserve"> </w:t>
            </w:r>
            <w:r w:rsidDel="00000000" w:rsidR="00000000" w:rsidRPr="00000000">
              <w:rPr>
                <w:rtl w:val="0"/>
              </w:rPr>
            </w:r>
          </w:p>
          <w:p w:rsidR="00000000" w:rsidDel="00000000" w:rsidP="00000000" w:rsidRDefault="00000000" w:rsidRPr="00000000" w14:paraId="0000001C">
            <w:pPr>
              <w:spacing w:after="31" w:line="240" w:lineRule="auto"/>
              <w:jc w:val="center"/>
              <w:rPr>
                <w:rFonts w:ascii="Arial" w:cs="Arial" w:eastAsia="Arial" w:hAnsi="Arial"/>
                <w:shd w:fill="d9d9d9" w:val="clear"/>
              </w:rPr>
            </w:pPr>
            <w:r w:rsidDel="00000000" w:rsidR="00000000" w:rsidRPr="00000000">
              <w:rPr>
                <w:rFonts w:ascii="Arial" w:cs="Arial" w:eastAsia="Arial" w:hAnsi="Arial"/>
                <w:b w:val="1"/>
                <w:sz w:val="20"/>
                <w:szCs w:val="20"/>
                <w:shd w:fill="d9d9d9" w:val="clear"/>
                <w:rtl w:val="0"/>
              </w:rPr>
              <w:t xml:space="preserve">RESOURCES NEEDED </w:t>
            </w:r>
            <w:r w:rsidDel="00000000" w:rsidR="00000000" w:rsidRPr="00000000">
              <w:rPr>
                <w:rFonts w:ascii="Arial" w:cs="Arial" w:eastAsia="Arial" w:hAnsi="Arial"/>
                <w:shd w:fill="d9d9d9" w:val="clear"/>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D">
            <w:pPr>
              <w:jc w:val="center"/>
              <w:rPr>
                <w:rFonts w:ascii="Arial" w:cs="Arial" w:eastAsia="Arial" w:hAnsi="Arial"/>
                <w:shd w:fill="d9d9d9" w:val="clear"/>
              </w:rPr>
            </w:pPr>
            <w:r w:rsidDel="00000000" w:rsidR="00000000" w:rsidRPr="00000000">
              <w:rPr>
                <w:rFonts w:ascii="Arial" w:cs="Arial" w:eastAsia="Arial" w:hAnsi="Arial"/>
                <w:b w:val="1"/>
                <w:sz w:val="20"/>
                <w:szCs w:val="20"/>
                <w:shd w:fill="d9d9d9" w:val="clear"/>
                <w:rtl w:val="0"/>
              </w:rPr>
              <w:t xml:space="preserve">PERSON(S) RESPONSIBLE</w:t>
            </w:r>
            <w:r w:rsidDel="00000000" w:rsidR="00000000" w:rsidRPr="00000000">
              <w:rPr>
                <w:rFonts w:ascii="Arial" w:cs="Arial" w:eastAsia="Arial" w:hAnsi="Arial"/>
                <w:sz w:val="20"/>
                <w:szCs w:val="20"/>
                <w:shd w:fill="d9d9d9" w:val="clea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E">
            <w:pPr>
              <w:ind w:right="47"/>
              <w:jc w:val="center"/>
              <w:rPr>
                <w:rFonts w:ascii="Arial" w:cs="Arial" w:eastAsia="Arial" w:hAnsi="Arial"/>
                <w:shd w:fill="d9d9d9" w:val="clear"/>
              </w:rPr>
            </w:pPr>
            <w:r w:rsidDel="00000000" w:rsidR="00000000" w:rsidRPr="00000000">
              <w:rPr>
                <w:rFonts w:ascii="Arial" w:cs="Arial" w:eastAsia="Arial" w:hAnsi="Arial"/>
                <w:b w:val="1"/>
                <w:sz w:val="20"/>
                <w:szCs w:val="20"/>
                <w:shd w:fill="d9d9d9" w:val="clear"/>
                <w:rtl w:val="0"/>
              </w:rPr>
              <w:t xml:space="preserve">TIMELINE </w:t>
            </w:r>
            <w:r w:rsidDel="00000000" w:rsidR="00000000" w:rsidRPr="00000000">
              <w:rPr>
                <w:rtl w:val="0"/>
              </w:rPr>
            </w:r>
          </w:p>
          <w:p w:rsidR="00000000" w:rsidDel="00000000" w:rsidP="00000000" w:rsidRDefault="00000000" w:rsidRPr="00000000" w14:paraId="0000001F">
            <w:pPr>
              <w:ind w:right="50"/>
              <w:jc w:val="center"/>
              <w:rPr>
                <w:rFonts w:ascii="Arial" w:cs="Arial" w:eastAsia="Arial" w:hAnsi="Arial"/>
                <w:shd w:fill="d9d9d9" w:val="clear"/>
              </w:rPr>
            </w:pPr>
            <w:r w:rsidDel="00000000" w:rsidR="00000000" w:rsidRPr="00000000">
              <w:rPr>
                <w:rFonts w:ascii="Arial" w:cs="Arial" w:eastAsia="Arial" w:hAnsi="Arial"/>
                <w:b w:val="1"/>
                <w:sz w:val="20"/>
                <w:szCs w:val="20"/>
                <w:shd w:fill="d9d9d9" w:val="clear"/>
                <w:rtl w:val="0"/>
              </w:rPr>
              <w:t xml:space="preserve">AND </w:t>
            </w:r>
            <w:r w:rsidDel="00000000" w:rsidR="00000000" w:rsidRPr="00000000">
              <w:rPr>
                <w:rtl w:val="0"/>
              </w:rPr>
            </w:r>
          </w:p>
          <w:p w:rsidR="00000000" w:rsidDel="00000000" w:rsidP="00000000" w:rsidRDefault="00000000" w:rsidRPr="00000000" w14:paraId="00000020">
            <w:pPr>
              <w:jc w:val="center"/>
              <w:rPr>
                <w:rFonts w:ascii="Arial" w:cs="Arial" w:eastAsia="Arial" w:hAnsi="Arial"/>
                <w:shd w:fill="d9d9d9" w:val="clear"/>
              </w:rPr>
            </w:pPr>
            <w:r w:rsidDel="00000000" w:rsidR="00000000" w:rsidRPr="00000000">
              <w:rPr>
                <w:rFonts w:ascii="Arial" w:cs="Arial" w:eastAsia="Arial" w:hAnsi="Arial"/>
                <w:b w:val="1"/>
                <w:sz w:val="20"/>
                <w:szCs w:val="20"/>
                <w:shd w:fill="d9d9d9" w:val="clear"/>
                <w:rtl w:val="0"/>
              </w:rPr>
              <w:t xml:space="preserve">COMPLETION DATE  </w:t>
            </w:r>
            <w:r w:rsidDel="00000000" w:rsidR="00000000" w:rsidRPr="00000000">
              <w:rPr>
                <w:rtl w:val="0"/>
              </w:rPr>
            </w:r>
          </w:p>
        </w:tc>
      </w:tr>
      <w:tr>
        <w:trPr>
          <w:cantSplit w:val="0"/>
          <w:trHeight w:val="11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spacing w:after="160" w:lineRule="auto"/>
              <w:jc w:val="center"/>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b w:val="1"/>
                <w:sz w:val="22"/>
                <w:szCs w:val="22"/>
                <w:highlight w:val="white"/>
                <w:rtl w:val="0"/>
              </w:rPr>
              <w:t xml:space="preserve">CLASS</w:t>
            </w:r>
          </w:p>
          <w:p w:rsidR="00000000" w:rsidDel="00000000" w:rsidP="00000000" w:rsidRDefault="00000000" w:rsidRPr="00000000" w14:paraId="00000022">
            <w:pPr>
              <w:spacing w:after="160" w:lineRule="auto"/>
              <w:jc w:val="center"/>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b w:val="1"/>
                <w:sz w:val="22"/>
                <w:szCs w:val="22"/>
                <w:highlight w:val="white"/>
                <w:rtl w:val="0"/>
              </w:rPr>
              <w:t xml:space="preserve">(Instructional Support):</w:t>
            </w:r>
          </w:p>
          <w:p w:rsidR="00000000" w:rsidDel="00000000" w:rsidP="00000000" w:rsidRDefault="00000000" w:rsidRPr="00000000" w14:paraId="00000023">
            <w:pPr>
              <w:spacing w:after="160" w:lineRule="auto"/>
              <w:jc w:val="center"/>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b w:val="1"/>
                <w:sz w:val="22"/>
                <w:szCs w:val="22"/>
                <w:highlight w:val="white"/>
                <w:rtl w:val="0"/>
              </w:rPr>
              <w:t xml:space="preserve">Quality of Feedback</w:t>
            </w:r>
          </w:p>
          <w:p w:rsidR="00000000" w:rsidDel="00000000" w:rsidP="00000000" w:rsidRDefault="00000000" w:rsidRPr="00000000" w14:paraId="00000024">
            <w:pPr>
              <w:spacing w:after="160" w:lineRule="auto"/>
              <w:jc w:val="center"/>
              <w:rPr>
                <w:rFonts w:ascii="Arial Narrow" w:cs="Arial Narrow" w:eastAsia="Arial Narrow" w:hAnsi="Arial Narrow"/>
                <w:b w:val="1"/>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Work on providing information to expand or clarify students’ learning. Work on providing encouragement or affirmation to students. Work on focusing attention on effort and explicitly recognize students’ efforts by saying things like, “Wow, you are really trying hard to figure things out”, “Tell me about your painting_ How did you decide to put birds in the picture?” or “Wow, you made a lot of different colors on your picture with the tissue paper. How did you do that?” If a student is frustrated, offer reinforcement and encouragement by making statements such as, “That looks hard. Keep going because I think you can do it!” Additionally, go beyond simply saying that a response is correct or incorrect. Expand on an initial student behavior or response. Try to provide clarification after a student gives a partially correct or incorrect response. Work on developing very specific feedback that is individualized to specific students or contexts of learning rather than providing the general statements of “good job”. Work on developing frequent “feedback loops- back and forth exchanges between the teacher and students. Work on responding to a student’s comment, action or performance by engaging with the student in a sustained back-and- forth exchange with the intention of helping him or her really understand ideas or get to the correct answer. Persist in these efforts rather than stopping with one clarifying comment. Ask questions that help the student engage in the discussion of his or her work, which promotes further learning and thinking on the part of the student. Prompt students to explain their thinking and rationale for responses and actions. In response to students’ comments or actions, ask “why” questions that prompt the students to explain their thinking. This type of feedback helps all students in the classroom understand the process of learning. Scaffold for students who are having a hard time understanding a concept, answering a question, or completing an activity. In scaffolding, you will acknowledge where the child is “starting” and provide the necessary level of support to allow the student to succeed or complete a task. This may be in the form of hints or assistance. For example, provide the student with the necessary resources and/or ask the student additional questions that will lead him or her to the answer.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jc w:val="center"/>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C4L Curriculum</w:t>
            </w:r>
          </w:p>
          <w:p w:rsidR="00000000" w:rsidDel="00000000" w:rsidP="00000000" w:rsidRDefault="00000000" w:rsidRPr="00000000" w14:paraId="00000027">
            <w:pPr>
              <w:jc w:val="center"/>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CLASS Dimensions Guide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jc w:val="center"/>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b w:val="1"/>
                <w:sz w:val="22"/>
                <w:szCs w:val="22"/>
                <w:highlight w:val="white"/>
                <w:rtl w:val="0"/>
              </w:rPr>
              <w:t xml:space="preserve">Teacher</w:t>
            </w:r>
          </w:p>
          <w:p w:rsidR="00000000" w:rsidDel="00000000" w:rsidP="00000000" w:rsidRDefault="00000000" w:rsidRPr="00000000" w14:paraId="00000029">
            <w:pPr>
              <w:jc w:val="center"/>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b w:val="1"/>
                <w:sz w:val="22"/>
                <w:szCs w:val="22"/>
                <w:highlight w:val="white"/>
                <w:rtl w:val="0"/>
              </w:rPr>
              <w:t xml:space="preserve">Para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jc w:val="center"/>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b w:val="1"/>
                <w:sz w:val="22"/>
                <w:szCs w:val="22"/>
                <w:highlight w:val="white"/>
                <w:rtl w:val="0"/>
              </w:rPr>
              <w:t xml:space="preserve">January-March  2023</w:t>
            </w:r>
          </w:p>
        </w:tc>
      </w:tr>
      <w:tr>
        <w:trPr>
          <w:cantSplit w:val="0"/>
          <w:trHeight w:val="11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jc w:val="center"/>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b w:val="1"/>
                <w:sz w:val="22"/>
                <w:szCs w:val="22"/>
                <w:highlight w:val="white"/>
                <w:rtl w:val="0"/>
              </w:rPr>
              <w:t xml:space="preserve">CLASS:</w:t>
            </w:r>
          </w:p>
          <w:p w:rsidR="00000000" w:rsidDel="00000000" w:rsidP="00000000" w:rsidRDefault="00000000" w:rsidRPr="00000000" w14:paraId="0000002C">
            <w:pPr>
              <w:jc w:val="center"/>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b w:val="1"/>
                <w:sz w:val="22"/>
                <w:szCs w:val="22"/>
                <w:highlight w:val="white"/>
                <w:rtl w:val="0"/>
              </w:rPr>
              <w:t xml:space="preserve">Concept </w:t>
            </w:r>
          </w:p>
          <w:p w:rsidR="00000000" w:rsidDel="00000000" w:rsidP="00000000" w:rsidRDefault="00000000" w:rsidRPr="00000000" w14:paraId="0000002D">
            <w:pPr>
              <w:jc w:val="center"/>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b w:val="1"/>
                <w:sz w:val="22"/>
                <w:szCs w:val="22"/>
                <w:highlight w:val="white"/>
                <w:rtl w:val="0"/>
              </w:rPr>
              <w:t xml:space="preserve">Development</w:t>
            </w:r>
          </w:p>
          <w:p w:rsidR="00000000" w:rsidDel="00000000" w:rsidP="00000000" w:rsidRDefault="00000000" w:rsidRPr="00000000" w14:paraId="0000002E">
            <w:pPr>
              <w:jc w:val="center"/>
              <w:rPr>
                <w:rFonts w:ascii="Arial Narrow" w:cs="Arial Narrow" w:eastAsia="Arial Narrow" w:hAnsi="Arial Narrow"/>
                <w:b w:val="1"/>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Work on developing and relating concepts and connecting them to students’ actual  lives. Make consistent and intentional efforts to make learning meaningful by helping students apply their thinking to real-world events and by covering concepts and ideas that are a part of their everyday experiences. Connect new learning to previous experiences and lessons taught in the classroom. Consistently link concepts and activities to one another and to previous learning. Make an active effort to link together different concepts that the students have been studying or ties together multiple concepts with a single lesson. Provide opportunities for students to be creative and/or generate their own ideas and products. Make use of brainstorming as a way to get students thinking. Help students generate plans about how they will spend their time or how they will go about a particular task by asking questions such as, “What will you starton?” or “Tell me how you are going to work together on this. Finally, use discussion and activities that encourage analysis and reasoning. Consistently use strategies that get students thinking about the how and why of learning rather than simply encouraging memorization of isolated facts.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jc w:val="center"/>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C4L Curriculum</w:t>
            </w:r>
          </w:p>
          <w:p w:rsidR="00000000" w:rsidDel="00000000" w:rsidP="00000000" w:rsidRDefault="00000000" w:rsidRPr="00000000" w14:paraId="00000031">
            <w:pPr>
              <w:jc w:val="center"/>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CLASS Dimensions Guide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jc w:val="center"/>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b w:val="1"/>
                <w:sz w:val="22"/>
                <w:szCs w:val="22"/>
                <w:highlight w:val="white"/>
                <w:rtl w:val="0"/>
              </w:rPr>
              <w:t xml:space="preserve">Teacher</w:t>
            </w:r>
          </w:p>
          <w:p w:rsidR="00000000" w:rsidDel="00000000" w:rsidP="00000000" w:rsidRDefault="00000000" w:rsidRPr="00000000" w14:paraId="00000033">
            <w:pPr>
              <w:jc w:val="center"/>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b w:val="1"/>
                <w:sz w:val="22"/>
                <w:szCs w:val="22"/>
                <w:highlight w:val="white"/>
                <w:rtl w:val="0"/>
              </w:rPr>
              <w:t xml:space="preserve">Para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jc w:val="center"/>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b w:val="1"/>
                <w:sz w:val="22"/>
                <w:szCs w:val="22"/>
                <w:highlight w:val="white"/>
                <w:rtl w:val="0"/>
              </w:rPr>
              <w:t xml:space="preserve">January-March 2023</w:t>
            </w:r>
          </w:p>
        </w:tc>
      </w:tr>
      <w:tr>
        <w:trPr>
          <w:cantSplit w:val="0"/>
          <w:trHeight w:val="11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after="160" w:lineRule="auto"/>
              <w:jc w:val="center"/>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b w:val="1"/>
                <w:sz w:val="22"/>
                <w:szCs w:val="22"/>
                <w:highlight w:val="white"/>
                <w:rtl w:val="0"/>
              </w:rPr>
              <w:t xml:space="preserve">CLASS:</w:t>
            </w:r>
          </w:p>
          <w:p w:rsidR="00000000" w:rsidDel="00000000" w:rsidP="00000000" w:rsidRDefault="00000000" w:rsidRPr="00000000" w14:paraId="00000036">
            <w:pPr>
              <w:spacing w:after="160" w:lineRule="auto"/>
              <w:jc w:val="center"/>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b w:val="1"/>
                <w:sz w:val="22"/>
                <w:szCs w:val="22"/>
                <w:highlight w:val="white"/>
                <w:rtl w:val="0"/>
              </w:rPr>
              <w:t xml:space="preserve">Language Modeling</w:t>
            </w:r>
          </w:p>
          <w:p w:rsidR="00000000" w:rsidDel="00000000" w:rsidP="00000000" w:rsidRDefault="00000000" w:rsidRPr="00000000" w14:paraId="00000037">
            <w:pPr>
              <w:spacing w:after="160" w:lineRule="auto"/>
              <w:jc w:val="center"/>
              <w:rPr>
                <w:rFonts w:ascii="Arial Narrow" w:cs="Arial Narrow" w:eastAsia="Arial Narrow" w:hAnsi="Arial Narrow"/>
                <w:b w:val="1"/>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Ask open-ended questions, versus closed-ended questions that allow children to elaborate on responses. Focus on why, how questions so that students can expand on and explain their responses. There should be frequent conversations happening in the classroom between students and among the teacher and students that promote opportunities for language use. Initiate conversations with students. Engage in a natural flow in the exchange of information during center time and other periods of time that encourages children to converse and make them feel they are valued conversational partners. In a high quality language environment, the teacher focuses first on students’ attempts to communicate, and then builds directly on it. You accomplish this by often repeating or extending the students’ responses. In this way you affirm what the child has said, but also build upon by modeling more complex language. Work on mapping out your own actions (self-talk) and the students’ actions (parallel talk) through language and description. Ex) “I’m going to give you each ten cookies. I’m opening the bag…Now I’m handing them out in a circle, one to each of you. Now I’m turning off the light. I am going to get a book to read. I am walking to the library and trying to find a good book, etc.” (self-talk) “You are walking nice and quietly in the hallway with your hands down by your side.” (Parallel talk)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jc w:val="center"/>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C4L Curriculum</w:t>
            </w:r>
          </w:p>
          <w:p w:rsidR="00000000" w:rsidDel="00000000" w:rsidP="00000000" w:rsidRDefault="00000000" w:rsidRPr="00000000" w14:paraId="0000003A">
            <w:pPr>
              <w:jc w:val="center"/>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CLASS Dimensions Guide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jc w:val="center"/>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b w:val="1"/>
                <w:sz w:val="22"/>
                <w:szCs w:val="22"/>
                <w:highlight w:val="white"/>
                <w:rtl w:val="0"/>
              </w:rPr>
              <w:t xml:space="preserve">Teacher </w:t>
            </w:r>
          </w:p>
          <w:p w:rsidR="00000000" w:rsidDel="00000000" w:rsidP="00000000" w:rsidRDefault="00000000" w:rsidRPr="00000000" w14:paraId="0000003C">
            <w:pPr>
              <w:jc w:val="center"/>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b w:val="1"/>
                <w:sz w:val="22"/>
                <w:szCs w:val="22"/>
                <w:highlight w:val="white"/>
                <w:rtl w:val="0"/>
              </w:rPr>
              <w:t xml:space="preserve">Para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jc w:val="center"/>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b w:val="1"/>
                <w:sz w:val="22"/>
                <w:szCs w:val="22"/>
                <w:highlight w:val="white"/>
                <w:rtl w:val="0"/>
              </w:rPr>
              <w:t xml:space="preserve">January-March 2023</w:t>
            </w:r>
          </w:p>
        </w:tc>
      </w:tr>
      <w:tr>
        <w:trPr>
          <w:cantSplit w:val="0"/>
          <w:trHeight w:val="11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after="160" w:lineRule="auto"/>
              <w:jc w:val="center"/>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b w:val="1"/>
                <w:sz w:val="22"/>
                <w:szCs w:val="22"/>
                <w:highlight w:val="white"/>
                <w:rtl w:val="0"/>
              </w:rPr>
              <w:t xml:space="preserve">School Readiness</w:t>
            </w:r>
          </w:p>
          <w:p w:rsidR="00000000" w:rsidDel="00000000" w:rsidP="00000000" w:rsidRDefault="00000000" w:rsidRPr="00000000" w14:paraId="0000003F">
            <w:pPr>
              <w:spacing w:after="160" w:lineRule="auto"/>
              <w:jc w:val="center"/>
              <w:rPr>
                <w:rFonts w:ascii="Arial Narrow" w:cs="Arial Narrow" w:eastAsia="Arial Narrow" w:hAnsi="Arial Narrow"/>
                <w:b w:val="1"/>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highlight w:val="white"/>
                <w:rtl w:val="0"/>
              </w:rPr>
              <w:t xml:space="preserve">28% of Kindergarten students were demonstrating readiness according to the 2021-2022 school year. As a result, the Early Childhood Office was intentional in selecting SKBs from the Early Learning Assessment that would support the development of student skills. The SKBs were selected based upon historical data reviewed for PGCPS students who had taken the KRA. Data collection for instructional planning helps support the creation of teacher SLOs based on the PreK Maryland College and Career Ready Standards that are directly aligned to the SKBs. The data collection for the identified SKBs is an ONGOING process.  Lesson plans should identify the data collection method/tool that will be used to document student learning.  Developmentally appropriate data collection includes: Observations, Anecdotal Notes, Portfolios/ Work Samples (NO WORKSHEETS), teacher checklists, parent Input/reports, video, photos and audio samples.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jc w:val="center"/>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EC Website</w:t>
            </w:r>
          </w:p>
          <w:p w:rsidR="00000000" w:rsidDel="00000000" w:rsidP="00000000" w:rsidRDefault="00000000" w:rsidRPr="00000000" w14:paraId="00000042">
            <w:pPr>
              <w:jc w:val="center"/>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ELA </w:t>
            </w:r>
          </w:p>
          <w:p w:rsidR="00000000" w:rsidDel="00000000" w:rsidP="00000000" w:rsidRDefault="00000000" w:rsidRPr="00000000" w14:paraId="00000043">
            <w:pPr>
              <w:jc w:val="center"/>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KRA</w:t>
            </w:r>
          </w:p>
          <w:p w:rsidR="00000000" w:rsidDel="00000000" w:rsidP="00000000" w:rsidRDefault="00000000" w:rsidRPr="00000000" w14:paraId="00000044">
            <w:pPr>
              <w:jc w:val="center"/>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SKBs</w:t>
            </w:r>
          </w:p>
          <w:p w:rsidR="00000000" w:rsidDel="00000000" w:rsidP="00000000" w:rsidRDefault="00000000" w:rsidRPr="00000000" w14:paraId="00000045">
            <w:pPr>
              <w:jc w:val="center"/>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K Ready Website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jc w:val="center"/>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b w:val="1"/>
                <w:sz w:val="22"/>
                <w:szCs w:val="22"/>
                <w:highlight w:val="white"/>
                <w:rtl w:val="0"/>
              </w:rPr>
              <w:t xml:space="preserve">Teacher</w:t>
            </w:r>
          </w:p>
          <w:p w:rsidR="00000000" w:rsidDel="00000000" w:rsidP="00000000" w:rsidRDefault="00000000" w:rsidRPr="00000000" w14:paraId="00000047">
            <w:pPr>
              <w:jc w:val="center"/>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b w:val="1"/>
                <w:sz w:val="22"/>
                <w:szCs w:val="22"/>
                <w:highlight w:val="white"/>
                <w:rtl w:val="0"/>
              </w:rPr>
              <w:t xml:space="preserve">Para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jc w:val="center"/>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b w:val="1"/>
                <w:sz w:val="22"/>
                <w:szCs w:val="22"/>
                <w:highlight w:val="white"/>
                <w:rtl w:val="0"/>
              </w:rPr>
              <w:t xml:space="preserve">January-June 2023</w:t>
            </w:r>
          </w:p>
        </w:tc>
      </w:tr>
    </w:tbl>
    <w:p w:rsidR="00000000" w:rsidDel="00000000" w:rsidP="00000000" w:rsidRDefault="00000000" w:rsidRPr="00000000" w14:paraId="00000049">
      <w:pPr>
        <w:ind w:left="0" w:firstLine="0"/>
        <w:jc w:val="left"/>
        <w:rPr>
          <w:rFonts w:ascii="Calibri" w:cs="Calibri" w:eastAsia="Calibri" w:hAnsi="Calibri"/>
          <w:sz w:val="16"/>
          <w:szCs w:val="16"/>
        </w:rPr>
      </w:pPr>
      <w:r w:rsidDel="00000000" w:rsidR="00000000" w:rsidRPr="00000000">
        <w:rPr>
          <w:rtl w:val="0"/>
        </w:rPr>
      </w:r>
    </w:p>
    <w:tbl>
      <w:tblPr>
        <w:tblStyle w:val="Table4"/>
        <w:tblW w:w="144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0"/>
        <w:gridCol w:w="1935"/>
        <w:gridCol w:w="5865"/>
        <w:gridCol w:w="1560"/>
        <w:gridCol w:w="1740"/>
        <w:gridCol w:w="1515"/>
        <w:tblGridChange w:id="0">
          <w:tblGrid>
            <w:gridCol w:w="1860"/>
            <w:gridCol w:w="1935"/>
            <w:gridCol w:w="5865"/>
            <w:gridCol w:w="1560"/>
            <w:gridCol w:w="1740"/>
            <w:gridCol w:w="1515"/>
          </w:tblGrid>
        </w:tblGridChange>
      </w:tblGrid>
      <w:tr>
        <w:trPr>
          <w:cantSplit w:val="0"/>
          <w:trHeight w:val="795" w:hRule="atLeast"/>
          <w:tblHeader w:val="0"/>
        </w:trPr>
        <w:tc>
          <w:tcPr>
            <w:shd w:fill="d0cece" w:val="clear"/>
            <w:vAlign w:val="center"/>
          </w:tcPr>
          <w:p w:rsidR="00000000" w:rsidDel="00000000" w:rsidP="00000000" w:rsidRDefault="00000000" w:rsidRPr="00000000" w14:paraId="0000004A">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Indicators</w:t>
            </w:r>
          </w:p>
        </w:tc>
        <w:tc>
          <w:tcPr>
            <w:shd w:fill="d0cece" w:val="clear"/>
            <w:vAlign w:val="center"/>
          </w:tcPr>
          <w:p w:rsidR="00000000" w:rsidDel="00000000" w:rsidP="00000000" w:rsidRDefault="00000000" w:rsidRPr="00000000" w14:paraId="0000004B">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Self –Appraisal Rating </w:t>
            </w:r>
          </w:p>
        </w:tc>
        <w:tc>
          <w:tcPr>
            <w:shd w:fill="d0cece" w:val="clear"/>
            <w:vAlign w:val="center"/>
          </w:tcPr>
          <w:p w:rsidR="00000000" w:rsidDel="00000000" w:rsidP="00000000" w:rsidRDefault="00000000" w:rsidRPr="00000000" w14:paraId="0000004C">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Improvement Strategies </w:t>
            </w:r>
          </w:p>
        </w:tc>
        <w:tc>
          <w:tcPr>
            <w:shd w:fill="d0cece" w:val="clear"/>
            <w:vAlign w:val="center"/>
          </w:tcPr>
          <w:p w:rsidR="00000000" w:rsidDel="00000000" w:rsidP="00000000" w:rsidRDefault="00000000" w:rsidRPr="00000000" w14:paraId="0000004D">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Resources</w:t>
            </w:r>
          </w:p>
        </w:tc>
        <w:tc>
          <w:tcPr>
            <w:shd w:fill="d0cece" w:val="clear"/>
            <w:vAlign w:val="center"/>
          </w:tcPr>
          <w:p w:rsidR="00000000" w:rsidDel="00000000" w:rsidP="00000000" w:rsidRDefault="00000000" w:rsidRPr="00000000" w14:paraId="0000004E">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 Responsible</w:t>
            </w:r>
          </w:p>
        </w:tc>
        <w:tc>
          <w:tcPr>
            <w:shd w:fill="d0cece" w:val="clear"/>
            <w:vAlign w:val="center"/>
          </w:tcPr>
          <w:p w:rsidR="00000000" w:rsidDel="00000000" w:rsidP="00000000" w:rsidRDefault="00000000" w:rsidRPr="00000000" w14:paraId="0000004F">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Timeline/</w:t>
            </w:r>
          </w:p>
          <w:p w:rsidR="00000000" w:rsidDel="00000000" w:rsidP="00000000" w:rsidRDefault="00000000" w:rsidRPr="00000000" w14:paraId="00000050">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Status</w:t>
            </w:r>
          </w:p>
        </w:tc>
      </w:tr>
      <w:tr>
        <w:trPr>
          <w:cantSplit w:val="0"/>
          <w:tblHeader w:val="0"/>
        </w:trPr>
        <w:tc>
          <w:tcPr/>
          <w:p w:rsidR="00000000" w:rsidDel="00000000" w:rsidP="00000000" w:rsidRDefault="00000000" w:rsidRPr="00000000" w14:paraId="00000051">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1.1.2 </w:t>
            </w:r>
          </w:p>
          <w:p w:rsidR="00000000" w:rsidDel="00000000" w:rsidP="00000000" w:rsidRDefault="00000000" w:rsidRPr="00000000" w14:paraId="00000052">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Program Evaluation</w:t>
            </w:r>
          </w:p>
        </w:tc>
        <w:tc>
          <w:tcPr/>
          <w:p w:rsidR="00000000" w:rsidDel="00000000" w:rsidP="00000000" w:rsidRDefault="00000000" w:rsidRPr="00000000" w14:paraId="00000053">
            <w:pPr>
              <w:spacing w:line="24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Partially Met</w:t>
            </w:r>
          </w:p>
        </w:tc>
        <w:tc>
          <w:tcPr/>
          <w:p w:rsidR="00000000" w:rsidDel="00000000" w:rsidP="00000000" w:rsidRDefault="00000000" w:rsidRPr="00000000" w14:paraId="00000054">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Complete process for program evaluation, conduct annual program evaluation, and create goals for ongoing improvement</w:t>
            </w:r>
          </w:p>
        </w:tc>
        <w:tc>
          <w:tcPr/>
          <w:p w:rsidR="00000000" w:rsidDel="00000000" w:rsidP="00000000" w:rsidRDefault="00000000" w:rsidRPr="00000000" w14:paraId="00000055">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CLASS </w:t>
            </w:r>
          </w:p>
          <w:p w:rsidR="00000000" w:rsidDel="00000000" w:rsidP="00000000" w:rsidRDefault="00000000" w:rsidRPr="00000000" w14:paraId="00000056">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ECO </w:t>
            </w:r>
          </w:p>
        </w:tc>
        <w:tc>
          <w:tcPr/>
          <w:p w:rsidR="00000000" w:rsidDel="00000000" w:rsidP="00000000" w:rsidRDefault="00000000" w:rsidRPr="00000000" w14:paraId="00000057">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ELO</w:t>
            </w:r>
          </w:p>
        </w:tc>
        <w:tc>
          <w:tcPr/>
          <w:p w:rsidR="00000000" w:rsidDel="00000000" w:rsidP="00000000" w:rsidRDefault="00000000" w:rsidRPr="00000000" w14:paraId="00000058">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April 2023</w:t>
            </w:r>
          </w:p>
          <w:p w:rsidR="00000000" w:rsidDel="00000000" w:rsidP="00000000" w:rsidRDefault="00000000" w:rsidRPr="00000000" w14:paraId="00000059">
            <w:pPr>
              <w:spacing w:line="240" w:lineRule="auto"/>
              <w:jc w:val="cente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5A">
            <w:pPr>
              <w:spacing w:line="240" w:lineRule="auto"/>
              <w:jc w:val="center"/>
              <w:rPr>
                <w:rFonts w:ascii="Arial Narrow" w:cs="Arial Narrow" w:eastAsia="Arial Narrow" w:hAnsi="Arial Narrow"/>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B">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1.2.1 Communication</w:t>
            </w:r>
          </w:p>
        </w:tc>
        <w:tc>
          <w:tcPr/>
          <w:p w:rsidR="00000000" w:rsidDel="00000000" w:rsidP="00000000" w:rsidRDefault="00000000" w:rsidRPr="00000000" w14:paraId="0000005C">
            <w:pPr>
              <w:spacing w:line="24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Partially Met</w:t>
            </w:r>
          </w:p>
        </w:tc>
        <w:tc>
          <w:tcPr/>
          <w:p w:rsidR="00000000" w:rsidDel="00000000" w:rsidP="00000000" w:rsidRDefault="00000000" w:rsidRPr="00000000" w14:paraId="0000005D">
            <w:pPr>
              <w:spacing w:after="16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Staff Meeting Minutes and Documentation of ongoing communication and information shared with staff regarding developmentally appropriate practices and program planning and evaluation - could be found in the staff minutes (highlight) or additional types of communication.</w:t>
            </w:r>
          </w:p>
          <w:p w:rsidR="00000000" w:rsidDel="00000000" w:rsidP="00000000" w:rsidRDefault="00000000" w:rsidRPr="00000000" w14:paraId="0000005E">
            <w:pPr>
              <w:spacing w:after="16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Staff Newsletter</w:t>
            </w:r>
          </w:p>
        </w:tc>
        <w:tc>
          <w:tcPr/>
          <w:p w:rsidR="00000000" w:rsidDel="00000000" w:rsidP="00000000" w:rsidRDefault="00000000" w:rsidRPr="00000000" w14:paraId="0000005F">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Staff Meeting Rolling Agenda and Minutes</w:t>
            </w:r>
          </w:p>
          <w:p w:rsidR="00000000" w:rsidDel="00000000" w:rsidP="00000000" w:rsidRDefault="00000000" w:rsidRPr="00000000" w14:paraId="00000060">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Staff Newsletter</w:t>
            </w:r>
          </w:p>
        </w:tc>
        <w:tc>
          <w:tcPr/>
          <w:p w:rsidR="00000000" w:rsidDel="00000000" w:rsidP="00000000" w:rsidRDefault="00000000" w:rsidRPr="00000000" w14:paraId="00000061">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Administrator</w:t>
            </w:r>
          </w:p>
          <w:p w:rsidR="00000000" w:rsidDel="00000000" w:rsidP="00000000" w:rsidRDefault="00000000" w:rsidRPr="00000000" w14:paraId="00000062">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w:t>
            </w:r>
          </w:p>
        </w:tc>
        <w:tc>
          <w:tcPr/>
          <w:p w:rsidR="00000000" w:rsidDel="00000000" w:rsidP="00000000" w:rsidRDefault="00000000" w:rsidRPr="00000000" w14:paraId="00000063">
            <w:pPr>
              <w:spacing w:line="240" w:lineRule="auto"/>
              <w:jc w:val="cente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64">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On-Going/</w:t>
            </w:r>
          </w:p>
          <w:p w:rsidR="00000000" w:rsidDel="00000000" w:rsidP="00000000" w:rsidRDefault="00000000" w:rsidRPr="00000000" w14:paraId="00000065">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Monthly</w:t>
            </w:r>
          </w:p>
        </w:tc>
      </w:tr>
      <w:tr>
        <w:trPr>
          <w:cantSplit w:val="0"/>
          <w:tblHeader w:val="0"/>
        </w:trPr>
        <w:tc>
          <w:tcPr/>
          <w:p w:rsidR="00000000" w:rsidDel="00000000" w:rsidP="00000000" w:rsidRDefault="00000000" w:rsidRPr="00000000" w14:paraId="00000066">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1.2.2</w:t>
            </w:r>
          </w:p>
        </w:tc>
        <w:tc>
          <w:tcPr/>
          <w:p w:rsidR="00000000" w:rsidDel="00000000" w:rsidP="00000000" w:rsidRDefault="00000000" w:rsidRPr="00000000" w14:paraId="00000067">
            <w:pPr>
              <w:spacing w:line="24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Partially Met</w:t>
            </w:r>
          </w:p>
        </w:tc>
        <w:tc>
          <w:tcPr/>
          <w:p w:rsidR="00000000" w:rsidDel="00000000" w:rsidP="00000000" w:rsidRDefault="00000000" w:rsidRPr="00000000" w14:paraId="00000068">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Provide Goal Setting and Individual staff development Plans if any teachers are on cycle</w:t>
            </w:r>
          </w:p>
          <w:p w:rsidR="00000000" w:rsidDel="00000000" w:rsidP="00000000" w:rsidRDefault="00000000" w:rsidRPr="00000000" w14:paraId="00000069">
            <w:pPr>
              <w:spacing w:after="16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Complete annual staff evaluation tool</w:t>
              <w:br w:type="textWrapping"/>
              <w:t xml:space="preserve">• Upload Individual staff development plan</w:t>
              <w:br w:type="textWrapping"/>
              <w:t xml:space="preserve">• Upload Copies of staff observations</w:t>
            </w:r>
          </w:p>
          <w:p w:rsidR="00000000" w:rsidDel="00000000" w:rsidP="00000000" w:rsidRDefault="00000000" w:rsidRPr="00000000" w14:paraId="0000006A">
            <w:pPr>
              <w:spacing w:after="16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The program needs to upload a variety of the required evidence from more teachers/aides.  An Individual staff development plan is needed for each staff member.</w:t>
            </w:r>
          </w:p>
        </w:tc>
        <w:tc>
          <w:tcPr/>
          <w:p w:rsidR="00000000" w:rsidDel="00000000" w:rsidP="00000000" w:rsidRDefault="00000000" w:rsidRPr="00000000" w14:paraId="0000006B">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CLASS </w:t>
            </w:r>
          </w:p>
          <w:p w:rsidR="00000000" w:rsidDel="00000000" w:rsidP="00000000" w:rsidRDefault="00000000" w:rsidRPr="00000000" w14:paraId="0000006C">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MSDE Visit</w:t>
            </w:r>
          </w:p>
          <w:p w:rsidR="00000000" w:rsidDel="00000000" w:rsidP="00000000" w:rsidRDefault="00000000" w:rsidRPr="00000000" w14:paraId="0000006D">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EDoctrina</w:t>
            </w:r>
          </w:p>
          <w:p w:rsidR="00000000" w:rsidDel="00000000" w:rsidP="00000000" w:rsidRDefault="00000000" w:rsidRPr="00000000" w14:paraId="0000006E">
            <w:pPr>
              <w:spacing w:line="240" w:lineRule="auto"/>
              <w:jc w:val="cente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6F">
            <w:pPr>
              <w:spacing w:line="240" w:lineRule="auto"/>
              <w:jc w:val="cente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70">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PDP Template</w:t>
            </w:r>
          </w:p>
        </w:tc>
        <w:tc>
          <w:tcPr/>
          <w:p w:rsidR="00000000" w:rsidDel="00000000" w:rsidP="00000000" w:rsidRDefault="00000000" w:rsidRPr="00000000" w14:paraId="00000071">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w:t>
            </w:r>
          </w:p>
          <w:p w:rsidR="00000000" w:rsidDel="00000000" w:rsidP="00000000" w:rsidRDefault="00000000" w:rsidRPr="00000000" w14:paraId="00000072">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Administrator</w:t>
            </w:r>
          </w:p>
          <w:p w:rsidR="00000000" w:rsidDel="00000000" w:rsidP="00000000" w:rsidRDefault="00000000" w:rsidRPr="00000000" w14:paraId="00000073">
            <w:pPr>
              <w:spacing w:line="240" w:lineRule="auto"/>
              <w:jc w:val="cente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74">
            <w:pPr>
              <w:spacing w:line="240" w:lineRule="auto"/>
              <w:jc w:val="cente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75">
            <w:pPr>
              <w:spacing w:line="240" w:lineRule="auto"/>
              <w:jc w:val="cente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76">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ECO/Teacher</w:t>
            </w:r>
          </w:p>
        </w:tc>
        <w:tc>
          <w:tcPr/>
          <w:p w:rsidR="00000000" w:rsidDel="00000000" w:rsidP="00000000" w:rsidRDefault="00000000" w:rsidRPr="00000000" w14:paraId="00000077">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February </w:t>
            </w:r>
          </w:p>
          <w:p w:rsidR="00000000" w:rsidDel="00000000" w:rsidP="00000000" w:rsidRDefault="00000000" w:rsidRPr="00000000" w14:paraId="00000078">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2023</w:t>
            </w:r>
          </w:p>
        </w:tc>
      </w:tr>
      <w:tr>
        <w:trPr>
          <w:cantSplit w:val="0"/>
          <w:tblHeader w:val="0"/>
        </w:trPr>
        <w:tc>
          <w:tcPr/>
          <w:p w:rsidR="00000000" w:rsidDel="00000000" w:rsidP="00000000" w:rsidRDefault="00000000" w:rsidRPr="00000000" w14:paraId="00000079">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1.2.3</w:t>
            </w:r>
          </w:p>
          <w:p w:rsidR="00000000" w:rsidDel="00000000" w:rsidP="00000000" w:rsidRDefault="00000000" w:rsidRPr="00000000" w14:paraId="0000007A">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Qualification:  Early Childhood Educator</w:t>
            </w:r>
          </w:p>
        </w:tc>
        <w:tc>
          <w:tcPr/>
          <w:p w:rsidR="00000000" w:rsidDel="00000000" w:rsidP="00000000" w:rsidRDefault="00000000" w:rsidRPr="00000000" w14:paraId="0000007B">
            <w:pPr>
              <w:spacing w:line="24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Partially Met</w:t>
            </w:r>
          </w:p>
        </w:tc>
        <w:tc>
          <w:tcPr/>
          <w:p w:rsidR="00000000" w:rsidDel="00000000" w:rsidP="00000000" w:rsidRDefault="00000000" w:rsidRPr="00000000" w14:paraId="0000007C">
            <w:pPr>
              <w:spacing w:after="16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Add Job Description</w:t>
            </w:r>
          </w:p>
          <w:p w:rsidR="00000000" w:rsidDel="00000000" w:rsidP="00000000" w:rsidRDefault="00000000" w:rsidRPr="00000000" w14:paraId="0000007D">
            <w:pPr>
              <w:spacing w:after="16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Conditional Certification Plan/Documents</w:t>
            </w:r>
          </w:p>
        </w:tc>
        <w:tc>
          <w:tcPr/>
          <w:p w:rsidR="00000000" w:rsidDel="00000000" w:rsidP="00000000" w:rsidRDefault="00000000" w:rsidRPr="00000000" w14:paraId="0000007E">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College Degree</w:t>
            </w:r>
          </w:p>
          <w:p w:rsidR="00000000" w:rsidDel="00000000" w:rsidP="00000000" w:rsidRDefault="00000000" w:rsidRPr="00000000" w14:paraId="0000007F">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Job Description</w:t>
            </w:r>
          </w:p>
        </w:tc>
        <w:tc>
          <w:tcPr/>
          <w:p w:rsidR="00000000" w:rsidDel="00000000" w:rsidP="00000000" w:rsidRDefault="00000000" w:rsidRPr="00000000" w14:paraId="00000080">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Haddis</w:t>
            </w:r>
          </w:p>
        </w:tc>
        <w:tc>
          <w:tcPr/>
          <w:p w:rsidR="00000000" w:rsidDel="00000000" w:rsidP="00000000" w:rsidRDefault="00000000" w:rsidRPr="00000000" w14:paraId="00000081">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February 2023</w:t>
            </w:r>
          </w:p>
        </w:tc>
      </w:tr>
      <w:tr>
        <w:trPr>
          <w:cantSplit w:val="0"/>
          <w:tblHeader w:val="0"/>
        </w:trPr>
        <w:tc>
          <w:tcPr/>
          <w:p w:rsidR="00000000" w:rsidDel="00000000" w:rsidP="00000000" w:rsidRDefault="00000000" w:rsidRPr="00000000" w14:paraId="00000082">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1.2.4</w:t>
            </w:r>
          </w:p>
          <w:p w:rsidR="00000000" w:rsidDel="00000000" w:rsidP="00000000" w:rsidRDefault="00000000" w:rsidRPr="00000000" w14:paraId="00000083">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Qualifications:  Assistant teacher</w:t>
            </w:r>
          </w:p>
        </w:tc>
        <w:tc>
          <w:tcPr/>
          <w:p w:rsidR="00000000" w:rsidDel="00000000" w:rsidP="00000000" w:rsidRDefault="00000000" w:rsidRPr="00000000" w14:paraId="00000084">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Partially Met</w:t>
            </w:r>
          </w:p>
        </w:tc>
        <w:tc>
          <w:tcPr/>
          <w:p w:rsidR="00000000" w:rsidDel="00000000" w:rsidP="00000000" w:rsidRDefault="00000000" w:rsidRPr="00000000" w14:paraId="00000085">
            <w:pPr>
              <w:spacing w:after="1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Upload required para credentials</w:t>
            </w:r>
          </w:p>
        </w:tc>
        <w:tc>
          <w:tcPr/>
          <w:p w:rsidR="00000000" w:rsidDel="00000000" w:rsidP="00000000" w:rsidRDefault="00000000" w:rsidRPr="00000000" w14:paraId="00000086">
            <w:pPr>
              <w:spacing w:line="24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HIgh School Diploma</w:t>
            </w:r>
          </w:p>
          <w:p w:rsidR="00000000" w:rsidDel="00000000" w:rsidP="00000000" w:rsidRDefault="00000000" w:rsidRPr="00000000" w14:paraId="00000087">
            <w:pPr>
              <w:spacing w:line="24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ParaPro</w:t>
            </w:r>
          </w:p>
        </w:tc>
        <w:tc>
          <w:tcPr/>
          <w:p w:rsidR="00000000" w:rsidDel="00000000" w:rsidP="00000000" w:rsidRDefault="00000000" w:rsidRPr="00000000" w14:paraId="00000088">
            <w:pPr>
              <w:spacing w:line="24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Paraprofessional</w:t>
            </w:r>
          </w:p>
        </w:tc>
        <w:tc>
          <w:tcPr/>
          <w:p w:rsidR="00000000" w:rsidDel="00000000" w:rsidP="00000000" w:rsidRDefault="00000000" w:rsidRPr="00000000" w14:paraId="00000089">
            <w:pPr>
              <w:spacing w:line="24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February 2023</w:t>
            </w:r>
          </w:p>
        </w:tc>
      </w:tr>
      <w:tr>
        <w:trPr>
          <w:cantSplit w:val="0"/>
          <w:tblHeader w:val="0"/>
        </w:trPr>
        <w:tc>
          <w:tcPr/>
          <w:p w:rsidR="00000000" w:rsidDel="00000000" w:rsidP="00000000" w:rsidRDefault="00000000" w:rsidRPr="00000000" w14:paraId="0000008A">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1.2.5</w:t>
            </w:r>
          </w:p>
          <w:p w:rsidR="00000000" w:rsidDel="00000000" w:rsidP="00000000" w:rsidRDefault="00000000" w:rsidRPr="00000000" w14:paraId="0000008B">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Professional Support</w:t>
            </w:r>
          </w:p>
        </w:tc>
        <w:tc>
          <w:tcPr/>
          <w:p w:rsidR="00000000" w:rsidDel="00000000" w:rsidP="00000000" w:rsidRDefault="00000000" w:rsidRPr="00000000" w14:paraId="0000008C">
            <w:pPr>
              <w:spacing w:line="24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Partially Met</w:t>
            </w:r>
          </w:p>
        </w:tc>
        <w:tc>
          <w:tcPr/>
          <w:p w:rsidR="00000000" w:rsidDel="00000000" w:rsidP="00000000" w:rsidRDefault="00000000" w:rsidRPr="00000000" w14:paraId="0000008D">
            <w:pPr>
              <w:spacing w:after="160" w:lineRule="auto"/>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Professional Development Opportunities: Planned for the prekindergarten teachers based on their needs (staff development opportunities specifically for PK) </w:t>
            </w:r>
          </w:p>
        </w:tc>
        <w:tc>
          <w:tcPr/>
          <w:p w:rsidR="00000000" w:rsidDel="00000000" w:rsidP="00000000" w:rsidRDefault="00000000" w:rsidRPr="00000000" w14:paraId="0000008E">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Collaborative Planning Agenda</w:t>
            </w:r>
          </w:p>
          <w:p w:rsidR="00000000" w:rsidDel="00000000" w:rsidP="00000000" w:rsidRDefault="00000000" w:rsidRPr="00000000" w14:paraId="0000008F">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PD Schedule</w:t>
            </w:r>
          </w:p>
        </w:tc>
        <w:tc>
          <w:tcPr/>
          <w:p w:rsidR="00000000" w:rsidDel="00000000" w:rsidP="00000000" w:rsidRDefault="00000000" w:rsidRPr="00000000" w14:paraId="00000090">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Teachers</w:t>
            </w:r>
          </w:p>
          <w:p w:rsidR="00000000" w:rsidDel="00000000" w:rsidP="00000000" w:rsidRDefault="00000000" w:rsidRPr="00000000" w14:paraId="00000091">
            <w:pPr>
              <w:spacing w:line="240" w:lineRule="auto"/>
              <w:jc w:val="cente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92">
            <w:pPr>
              <w:spacing w:line="240" w:lineRule="auto"/>
              <w:jc w:val="cente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93">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ECO</w:t>
            </w:r>
          </w:p>
        </w:tc>
        <w:tc>
          <w:tcPr/>
          <w:p w:rsidR="00000000" w:rsidDel="00000000" w:rsidP="00000000" w:rsidRDefault="00000000" w:rsidRPr="00000000" w14:paraId="00000094">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March 2023</w:t>
            </w:r>
          </w:p>
          <w:p w:rsidR="00000000" w:rsidDel="00000000" w:rsidP="00000000" w:rsidRDefault="00000000" w:rsidRPr="00000000" w14:paraId="00000095">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On-Going</w:t>
            </w:r>
          </w:p>
        </w:tc>
      </w:tr>
    </w:tbl>
    <w:p w:rsidR="00000000" w:rsidDel="00000000" w:rsidP="00000000" w:rsidRDefault="00000000" w:rsidRPr="00000000" w14:paraId="00000096">
      <w:pPr>
        <w:spacing w:after="160" w:lineRule="auto"/>
        <w:rPr>
          <w:rFonts w:ascii="Calibri" w:cs="Calibri" w:eastAsia="Calibri" w:hAnsi="Calibri"/>
          <w:sz w:val="22"/>
          <w:szCs w:val="22"/>
        </w:rPr>
      </w:pPr>
      <w:r w:rsidDel="00000000" w:rsidR="00000000" w:rsidRPr="00000000">
        <w:rPr>
          <w:rtl w:val="0"/>
        </w:rPr>
      </w:r>
    </w:p>
    <w:tbl>
      <w:tblPr>
        <w:tblStyle w:val="Table5"/>
        <w:tblW w:w="14445.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935"/>
        <w:gridCol w:w="5850"/>
        <w:gridCol w:w="1560"/>
        <w:gridCol w:w="1650"/>
        <w:gridCol w:w="1635"/>
        <w:tblGridChange w:id="0">
          <w:tblGrid>
            <w:gridCol w:w="1815"/>
            <w:gridCol w:w="1935"/>
            <w:gridCol w:w="5850"/>
            <w:gridCol w:w="1560"/>
            <w:gridCol w:w="1650"/>
            <w:gridCol w:w="1635"/>
          </w:tblGrid>
        </w:tblGridChange>
      </w:tblGrid>
      <w:tr>
        <w:trPr>
          <w:cantSplit w:val="0"/>
          <w:tblHeader w:val="0"/>
        </w:trPr>
        <w:tc>
          <w:tcPr/>
          <w:p w:rsidR="00000000" w:rsidDel="00000000" w:rsidP="00000000" w:rsidRDefault="00000000" w:rsidRPr="00000000" w14:paraId="00000097">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1.3.1</w:t>
            </w:r>
          </w:p>
          <w:p w:rsidR="00000000" w:rsidDel="00000000" w:rsidP="00000000" w:rsidRDefault="00000000" w:rsidRPr="00000000" w14:paraId="00000098">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Transition and Continuity of Services within Program</w:t>
            </w:r>
          </w:p>
        </w:tc>
        <w:tc>
          <w:tcPr/>
          <w:p w:rsidR="00000000" w:rsidDel="00000000" w:rsidP="00000000" w:rsidRDefault="00000000" w:rsidRPr="00000000" w14:paraId="00000099">
            <w:pPr>
              <w:spacing w:line="24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Partially Met</w:t>
            </w:r>
          </w:p>
        </w:tc>
        <w:tc>
          <w:tcPr/>
          <w:p w:rsidR="00000000" w:rsidDel="00000000" w:rsidP="00000000" w:rsidRDefault="00000000" w:rsidRPr="00000000" w14:paraId="0000009A">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Include 2022-23 Process</w:t>
            </w:r>
          </w:p>
          <w:p w:rsidR="00000000" w:rsidDel="00000000" w:rsidP="00000000" w:rsidRDefault="00000000" w:rsidRPr="00000000" w14:paraId="0000009B">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b w:val="1"/>
                <w:sz w:val="22"/>
                <w:szCs w:val="22"/>
                <w:rtl w:val="0"/>
              </w:rPr>
              <w:t xml:space="preserve">• </w:t>
            </w:r>
            <w:r w:rsidDel="00000000" w:rsidR="00000000" w:rsidRPr="00000000">
              <w:rPr>
                <w:rFonts w:ascii="Arial Narrow" w:cs="Arial Narrow" w:eastAsia="Arial Narrow" w:hAnsi="Arial Narrow"/>
                <w:sz w:val="22"/>
                <w:szCs w:val="22"/>
                <w:rtl w:val="0"/>
              </w:rPr>
              <w:t xml:space="preserve">Written transition plan and activities</w:t>
            </w:r>
          </w:p>
          <w:p w:rsidR="00000000" w:rsidDel="00000000" w:rsidP="00000000" w:rsidRDefault="00000000" w:rsidRPr="00000000" w14:paraId="0000009C">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Evidence of transition activities between Pk and K</w:t>
            </w:r>
          </w:p>
          <w:p w:rsidR="00000000" w:rsidDel="00000000" w:rsidP="00000000" w:rsidRDefault="00000000" w:rsidRPr="00000000" w14:paraId="0000009D">
            <w:pPr>
              <w:spacing w:line="240" w:lineRule="auto"/>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09E">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Transition Materials</w:t>
            </w:r>
          </w:p>
        </w:tc>
        <w:tc>
          <w:tcPr/>
          <w:p w:rsidR="00000000" w:rsidDel="00000000" w:rsidP="00000000" w:rsidRDefault="00000000" w:rsidRPr="00000000" w14:paraId="0000009F">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ECO</w:t>
            </w:r>
          </w:p>
          <w:p w:rsidR="00000000" w:rsidDel="00000000" w:rsidP="00000000" w:rsidRDefault="00000000" w:rsidRPr="00000000" w14:paraId="000000A0">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Teachers</w:t>
            </w:r>
          </w:p>
          <w:p w:rsidR="00000000" w:rsidDel="00000000" w:rsidP="00000000" w:rsidRDefault="00000000" w:rsidRPr="00000000" w14:paraId="000000A1">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Administration</w:t>
            </w:r>
          </w:p>
        </w:tc>
        <w:tc>
          <w:tcPr/>
          <w:p w:rsidR="00000000" w:rsidDel="00000000" w:rsidP="00000000" w:rsidRDefault="00000000" w:rsidRPr="00000000" w14:paraId="000000A2">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January-April 2023</w:t>
            </w:r>
          </w:p>
        </w:tc>
      </w:tr>
      <w:tr>
        <w:trPr>
          <w:cantSplit w:val="0"/>
          <w:tblHeader w:val="0"/>
        </w:trPr>
        <w:tc>
          <w:tcPr/>
          <w:p w:rsidR="00000000" w:rsidDel="00000000" w:rsidP="00000000" w:rsidRDefault="00000000" w:rsidRPr="00000000" w14:paraId="000000A3">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1.3.2</w:t>
            </w:r>
          </w:p>
          <w:p w:rsidR="00000000" w:rsidDel="00000000" w:rsidP="00000000" w:rsidRDefault="00000000" w:rsidRPr="00000000" w14:paraId="000000A4">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Transition and Continuity of Services between Child Care Programs</w:t>
            </w:r>
          </w:p>
        </w:tc>
        <w:tc>
          <w:tcPr/>
          <w:p w:rsidR="00000000" w:rsidDel="00000000" w:rsidP="00000000" w:rsidRDefault="00000000" w:rsidRPr="00000000" w14:paraId="000000A5">
            <w:pPr>
              <w:spacing w:line="24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Partially Met</w:t>
            </w:r>
          </w:p>
        </w:tc>
        <w:tc>
          <w:tcPr/>
          <w:p w:rsidR="00000000" w:rsidDel="00000000" w:rsidP="00000000" w:rsidRDefault="00000000" w:rsidRPr="00000000" w14:paraId="000000A6">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Create a transition plan, including meetings and activities between PreK and local childcare/Head Start.</w:t>
            </w:r>
          </w:p>
          <w:p w:rsidR="00000000" w:rsidDel="00000000" w:rsidP="00000000" w:rsidRDefault="00000000" w:rsidRPr="00000000" w14:paraId="000000A7">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Collect evidence of activities (i.e. inviting community providers to training/information nights, emails to families with young children, etc.)</w:t>
            </w:r>
          </w:p>
          <w:p w:rsidR="00000000" w:rsidDel="00000000" w:rsidP="00000000" w:rsidRDefault="00000000" w:rsidRPr="00000000" w14:paraId="000000A8">
            <w:pPr>
              <w:spacing w:line="240" w:lineRule="auto"/>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A9">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This transition plan and activities are between programs that children are enrolled in and will be coming to your program in the next school year. e.g. family daycare, home, childcare centers located near your program, etc. Usually, that program will initiate the transition activity and you will use their request documents for your required documentation. Your program can also initiate transition activities.</w:t>
            </w:r>
          </w:p>
        </w:tc>
        <w:tc>
          <w:tcPr/>
          <w:p w:rsidR="00000000" w:rsidDel="00000000" w:rsidP="00000000" w:rsidRDefault="00000000" w:rsidRPr="00000000" w14:paraId="000000AA">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Pedagogy Guide</w:t>
            </w:r>
          </w:p>
          <w:p w:rsidR="00000000" w:rsidDel="00000000" w:rsidP="00000000" w:rsidRDefault="00000000" w:rsidRPr="00000000" w14:paraId="000000AB">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Transition Materials</w:t>
            </w:r>
          </w:p>
          <w:p w:rsidR="00000000" w:rsidDel="00000000" w:rsidP="00000000" w:rsidRDefault="00000000" w:rsidRPr="00000000" w14:paraId="000000AC">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Maryland Family Network</w:t>
            </w:r>
          </w:p>
        </w:tc>
        <w:tc>
          <w:tcPr/>
          <w:p w:rsidR="00000000" w:rsidDel="00000000" w:rsidP="00000000" w:rsidRDefault="00000000" w:rsidRPr="00000000" w14:paraId="000000AD">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Principal</w:t>
            </w:r>
          </w:p>
          <w:p w:rsidR="00000000" w:rsidDel="00000000" w:rsidP="00000000" w:rsidRDefault="00000000" w:rsidRPr="00000000" w14:paraId="000000AE">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Teachers</w:t>
            </w:r>
          </w:p>
          <w:p w:rsidR="00000000" w:rsidDel="00000000" w:rsidP="00000000" w:rsidRDefault="00000000" w:rsidRPr="00000000" w14:paraId="000000AF">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Judy Center</w:t>
            </w:r>
          </w:p>
        </w:tc>
        <w:tc>
          <w:tcPr/>
          <w:p w:rsidR="00000000" w:rsidDel="00000000" w:rsidP="00000000" w:rsidRDefault="00000000" w:rsidRPr="00000000" w14:paraId="000000B0">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January- April 2023</w:t>
            </w:r>
          </w:p>
        </w:tc>
      </w:tr>
      <w:tr>
        <w:trPr>
          <w:cantSplit w:val="0"/>
          <w:tblHeader w:val="0"/>
        </w:trPr>
        <w:tc>
          <w:tcPr/>
          <w:p w:rsidR="00000000" w:rsidDel="00000000" w:rsidP="00000000" w:rsidRDefault="00000000" w:rsidRPr="00000000" w14:paraId="000000B1">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1.3.3 </w:t>
            </w:r>
          </w:p>
          <w:p w:rsidR="00000000" w:rsidDel="00000000" w:rsidP="00000000" w:rsidRDefault="00000000" w:rsidRPr="00000000" w14:paraId="000000B2">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Schedules and Routines</w:t>
            </w:r>
          </w:p>
        </w:tc>
        <w:tc>
          <w:tcPr/>
          <w:p w:rsidR="00000000" w:rsidDel="00000000" w:rsidP="00000000" w:rsidRDefault="00000000" w:rsidRPr="00000000" w14:paraId="000000B3">
            <w:pPr>
              <w:spacing w:line="24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Partially Met</w:t>
            </w:r>
          </w:p>
        </w:tc>
        <w:tc>
          <w:tcPr/>
          <w:p w:rsidR="00000000" w:rsidDel="00000000" w:rsidP="00000000" w:rsidRDefault="00000000" w:rsidRPr="00000000" w14:paraId="000000B4">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Additional Evidence to Upload - lesson plans that reflect intentional planning for daily transitions.</w:t>
            </w:r>
          </w:p>
          <w:p w:rsidR="00000000" w:rsidDel="00000000" w:rsidP="00000000" w:rsidRDefault="00000000" w:rsidRPr="00000000" w14:paraId="000000B5">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Include all specials (music and P.E.) in the daily schedule if possible.</w:t>
            </w:r>
          </w:p>
        </w:tc>
        <w:tc>
          <w:tcPr/>
          <w:p w:rsidR="00000000" w:rsidDel="00000000" w:rsidP="00000000" w:rsidRDefault="00000000" w:rsidRPr="00000000" w14:paraId="000000B6">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EC Website</w:t>
            </w:r>
          </w:p>
          <w:p w:rsidR="00000000" w:rsidDel="00000000" w:rsidP="00000000" w:rsidRDefault="00000000" w:rsidRPr="00000000" w14:paraId="000000B7">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Google Classroom</w:t>
            </w:r>
          </w:p>
        </w:tc>
        <w:tc>
          <w:tcPr/>
          <w:p w:rsidR="00000000" w:rsidDel="00000000" w:rsidP="00000000" w:rsidRDefault="00000000" w:rsidRPr="00000000" w14:paraId="000000B8">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Teachers</w:t>
            </w:r>
          </w:p>
        </w:tc>
        <w:tc>
          <w:tcPr/>
          <w:p w:rsidR="00000000" w:rsidDel="00000000" w:rsidP="00000000" w:rsidRDefault="00000000" w:rsidRPr="00000000" w14:paraId="000000B9">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March and April</w:t>
            </w:r>
          </w:p>
        </w:tc>
      </w:tr>
      <w:tr>
        <w:trPr>
          <w:cantSplit w:val="0"/>
          <w:tblHeader w:val="0"/>
        </w:trPr>
        <w:tc>
          <w:tcPr/>
          <w:p w:rsidR="00000000" w:rsidDel="00000000" w:rsidP="00000000" w:rsidRDefault="00000000" w:rsidRPr="00000000" w14:paraId="000000BA">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1.3.4</w:t>
            </w:r>
          </w:p>
          <w:p w:rsidR="00000000" w:rsidDel="00000000" w:rsidP="00000000" w:rsidRDefault="00000000" w:rsidRPr="00000000" w14:paraId="000000BB">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Intentional Planning</w:t>
            </w:r>
          </w:p>
        </w:tc>
        <w:tc>
          <w:tcPr/>
          <w:p w:rsidR="00000000" w:rsidDel="00000000" w:rsidP="00000000" w:rsidRDefault="00000000" w:rsidRPr="00000000" w14:paraId="000000BC">
            <w:pPr>
              <w:spacing w:line="24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Partially Met</w:t>
            </w:r>
          </w:p>
        </w:tc>
        <w:tc>
          <w:tcPr/>
          <w:p w:rsidR="00000000" w:rsidDel="00000000" w:rsidP="00000000" w:rsidRDefault="00000000" w:rsidRPr="00000000" w14:paraId="000000BD">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On-going - Lesson plan reflects implementation of curriculum and includes IEP/CCMS goals.</w:t>
            </w:r>
          </w:p>
          <w:p w:rsidR="00000000" w:rsidDel="00000000" w:rsidP="00000000" w:rsidRDefault="00000000" w:rsidRPr="00000000" w14:paraId="000000BE">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Illustrate child interest and child initiated discovery in lesson plans. Explicitly name child-directed centers. Identify IEP goals and any enrichment or intervention activities.</w:t>
            </w:r>
          </w:p>
          <w:p w:rsidR="00000000" w:rsidDel="00000000" w:rsidP="00000000" w:rsidRDefault="00000000" w:rsidRPr="00000000" w14:paraId="000000BF">
            <w:pPr>
              <w:spacing w:line="240" w:lineRule="auto"/>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C0">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Add Think-Pair-Share and transitions to plans.</w:t>
            </w:r>
          </w:p>
        </w:tc>
        <w:tc>
          <w:tcPr>
            <w:shd w:fill="ffffff" w:val="clear"/>
          </w:tcPr>
          <w:p w:rsidR="00000000" w:rsidDel="00000000" w:rsidP="00000000" w:rsidRDefault="00000000" w:rsidRPr="00000000" w14:paraId="000000C1">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CIM</w:t>
            </w:r>
          </w:p>
          <w:p w:rsidR="00000000" w:rsidDel="00000000" w:rsidP="00000000" w:rsidRDefault="00000000" w:rsidRPr="00000000" w14:paraId="000000C2">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Lesson Plan Sample</w:t>
            </w:r>
          </w:p>
        </w:tc>
        <w:tc>
          <w:tcPr>
            <w:shd w:fill="ffffff" w:val="clear"/>
          </w:tcPr>
          <w:p w:rsidR="00000000" w:rsidDel="00000000" w:rsidP="00000000" w:rsidRDefault="00000000" w:rsidRPr="00000000" w14:paraId="000000C3">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Teachers</w:t>
            </w:r>
          </w:p>
          <w:p w:rsidR="00000000" w:rsidDel="00000000" w:rsidP="00000000" w:rsidRDefault="00000000" w:rsidRPr="00000000" w14:paraId="000000C4">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Judy Center</w:t>
            </w:r>
          </w:p>
        </w:tc>
        <w:tc>
          <w:tcPr>
            <w:shd w:fill="ffffff" w:val="clear"/>
          </w:tcPr>
          <w:p w:rsidR="00000000" w:rsidDel="00000000" w:rsidP="00000000" w:rsidRDefault="00000000" w:rsidRPr="00000000" w14:paraId="000000C5">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January-March 2023</w:t>
            </w:r>
          </w:p>
        </w:tc>
      </w:tr>
      <w:tr>
        <w:trPr>
          <w:cantSplit w:val="0"/>
          <w:tblHeader w:val="0"/>
        </w:trPr>
        <w:tc>
          <w:tcPr/>
          <w:p w:rsidR="00000000" w:rsidDel="00000000" w:rsidP="00000000" w:rsidRDefault="00000000" w:rsidRPr="00000000" w14:paraId="000000C6">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1.3.5</w:t>
            </w:r>
          </w:p>
          <w:p w:rsidR="00000000" w:rsidDel="00000000" w:rsidP="00000000" w:rsidRDefault="00000000" w:rsidRPr="00000000" w14:paraId="000000C7">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Multiple Assessment Methods</w:t>
            </w:r>
          </w:p>
        </w:tc>
        <w:tc>
          <w:tcPr>
            <w:shd w:fill="ffffff" w:val="clear"/>
          </w:tcPr>
          <w:p w:rsidR="00000000" w:rsidDel="00000000" w:rsidP="00000000" w:rsidRDefault="00000000" w:rsidRPr="00000000" w14:paraId="000000C8">
            <w:pPr>
              <w:spacing w:line="24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Partially Met</w:t>
            </w:r>
          </w:p>
        </w:tc>
        <w:tc>
          <w:tcPr>
            <w:shd w:fill="ffffff" w:val="clear"/>
          </w:tcPr>
          <w:p w:rsidR="00000000" w:rsidDel="00000000" w:rsidP="00000000" w:rsidRDefault="00000000" w:rsidRPr="00000000" w14:paraId="000000C9">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On-going - Maintain student portfolios. Add anecdotal notes of three students/multiple standards.</w:t>
            </w:r>
          </w:p>
          <w:p w:rsidR="00000000" w:rsidDel="00000000" w:rsidP="00000000" w:rsidRDefault="00000000" w:rsidRPr="00000000" w14:paraId="000000CA">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Assessment results evident in the lesson plans.</w:t>
            </w:r>
          </w:p>
          <w:p w:rsidR="00000000" w:rsidDel="00000000" w:rsidP="00000000" w:rsidRDefault="00000000" w:rsidRPr="00000000" w14:paraId="000000CB">
            <w:pPr>
              <w:spacing w:line="240" w:lineRule="auto"/>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 Written assessment plan</w:t>
            </w:r>
          </w:p>
          <w:p w:rsidR="00000000" w:rsidDel="00000000" w:rsidP="00000000" w:rsidRDefault="00000000" w:rsidRPr="00000000" w14:paraId="000000CC">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highlight w:val="white"/>
                <w:rtl w:val="0"/>
              </w:rPr>
              <w:t xml:space="preserve">• Written plans reflecting differentiation of instruction based on assessment.</w:t>
            </w:r>
            <w:r w:rsidDel="00000000" w:rsidR="00000000" w:rsidRPr="00000000">
              <w:rPr>
                <w:rtl w:val="0"/>
              </w:rPr>
            </w:r>
          </w:p>
        </w:tc>
        <w:tc>
          <w:tcPr>
            <w:shd w:fill="ffffff" w:val="clear"/>
          </w:tcPr>
          <w:p w:rsidR="00000000" w:rsidDel="00000000" w:rsidP="00000000" w:rsidRDefault="00000000" w:rsidRPr="00000000" w14:paraId="000000CD">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CIRCLE</w:t>
            </w:r>
          </w:p>
          <w:p w:rsidR="00000000" w:rsidDel="00000000" w:rsidP="00000000" w:rsidRDefault="00000000" w:rsidRPr="00000000" w14:paraId="000000CE">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ELA</w:t>
            </w:r>
          </w:p>
          <w:p w:rsidR="00000000" w:rsidDel="00000000" w:rsidP="00000000" w:rsidRDefault="00000000" w:rsidRPr="00000000" w14:paraId="000000CF">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Portfolios</w:t>
            </w:r>
          </w:p>
          <w:p w:rsidR="00000000" w:rsidDel="00000000" w:rsidP="00000000" w:rsidRDefault="00000000" w:rsidRPr="00000000" w14:paraId="000000D0">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DIDM</w:t>
            </w:r>
          </w:p>
          <w:p w:rsidR="00000000" w:rsidDel="00000000" w:rsidP="00000000" w:rsidRDefault="00000000" w:rsidRPr="00000000" w14:paraId="000000D1">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Lesson Plan</w:t>
            </w:r>
          </w:p>
        </w:tc>
        <w:tc>
          <w:tcPr>
            <w:shd w:fill="ffffff" w:val="clear"/>
          </w:tcPr>
          <w:p w:rsidR="00000000" w:rsidDel="00000000" w:rsidP="00000000" w:rsidRDefault="00000000" w:rsidRPr="00000000" w14:paraId="000000D2">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w:t>
            </w:r>
          </w:p>
          <w:p w:rsidR="00000000" w:rsidDel="00000000" w:rsidP="00000000" w:rsidRDefault="00000000" w:rsidRPr="00000000" w14:paraId="000000D3">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Judy Center</w:t>
            </w:r>
          </w:p>
        </w:tc>
        <w:tc>
          <w:tcPr>
            <w:shd w:fill="ffffff" w:val="clear"/>
          </w:tcPr>
          <w:p w:rsidR="00000000" w:rsidDel="00000000" w:rsidP="00000000" w:rsidRDefault="00000000" w:rsidRPr="00000000" w14:paraId="000000D4">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February -April 2023</w:t>
            </w:r>
          </w:p>
        </w:tc>
      </w:tr>
      <w:tr>
        <w:trPr>
          <w:cantSplit w:val="0"/>
          <w:tblHeader w:val="0"/>
        </w:trPr>
        <w:tc>
          <w:tcPr/>
          <w:p w:rsidR="00000000" w:rsidDel="00000000" w:rsidP="00000000" w:rsidRDefault="00000000" w:rsidRPr="00000000" w14:paraId="000000D5">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1.3.6 Assessment Strategies</w:t>
            </w:r>
          </w:p>
        </w:tc>
        <w:tc>
          <w:tcPr/>
          <w:p w:rsidR="00000000" w:rsidDel="00000000" w:rsidP="00000000" w:rsidRDefault="00000000" w:rsidRPr="00000000" w14:paraId="000000D6">
            <w:pPr>
              <w:spacing w:line="24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Partially Met</w:t>
            </w:r>
          </w:p>
        </w:tc>
        <w:tc>
          <w:tcPr/>
          <w:p w:rsidR="00000000" w:rsidDel="00000000" w:rsidP="00000000" w:rsidRDefault="00000000" w:rsidRPr="00000000" w14:paraId="000000D7">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Include at least three samples per teacher of data collected/student work. Evidence collected should be ongoing to reflect beginning and middle of the school year</w:t>
            </w:r>
          </w:p>
          <w:p w:rsidR="00000000" w:rsidDel="00000000" w:rsidP="00000000" w:rsidRDefault="00000000" w:rsidRPr="00000000" w14:paraId="000000D8">
            <w:pPr>
              <w:spacing w:line="240" w:lineRule="auto"/>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 Evidence of completed assessment tools</w:t>
            </w:r>
          </w:p>
          <w:p w:rsidR="00000000" w:rsidDel="00000000" w:rsidP="00000000" w:rsidRDefault="00000000" w:rsidRPr="00000000" w14:paraId="000000D9">
            <w:pPr>
              <w:spacing w:line="240" w:lineRule="auto"/>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 Strengths and interests of children are reflected in instructional strategies, e.g. think-pair-share, cooperative learning, problem-solving, etc. (Highlight on lesson plans)</w:t>
            </w:r>
          </w:p>
        </w:tc>
        <w:tc>
          <w:tcPr/>
          <w:p w:rsidR="00000000" w:rsidDel="00000000" w:rsidP="00000000" w:rsidRDefault="00000000" w:rsidRPr="00000000" w14:paraId="000000DA">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Portfolios</w:t>
            </w:r>
          </w:p>
          <w:p w:rsidR="00000000" w:rsidDel="00000000" w:rsidP="00000000" w:rsidRDefault="00000000" w:rsidRPr="00000000" w14:paraId="000000DB">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Anecdotal Notes</w:t>
            </w:r>
          </w:p>
        </w:tc>
        <w:tc>
          <w:tcPr/>
          <w:p w:rsidR="00000000" w:rsidDel="00000000" w:rsidP="00000000" w:rsidRDefault="00000000" w:rsidRPr="00000000" w14:paraId="000000DC">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All Teachers</w:t>
            </w:r>
          </w:p>
        </w:tc>
        <w:tc>
          <w:tcPr/>
          <w:p w:rsidR="00000000" w:rsidDel="00000000" w:rsidP="00000000" w:rsidRDefault="00000000" w:rsidRPr="00000000" w14:paraId="000000DD">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January - April  2023</w:t>
            </w:r>
          </w:p>
        </w:tc>
      </w:tr>
      <w:tr>
        <w:trPr>
          <w:cantSplit w:val="0"/>
          <w:tblHeader w:val="0"/>
        </w:trPr>
        <w:tc>
          <w:tcPr/>
          <w:p w:rsidR="00000000" w:rsidDel="00000000" w:rsidP="00000000" w:rsidRDefault="00000000" w:rsidRPr="00000000" w14:paraId="000000DE">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1.4.1 Reporting</w:t>
            </w:r>
          </w:p>
        </w:tc>
        <w:tc>
          <w:tcPr/>
          <w:p w:rsidR="00000000" w:rsidDel="00000000" w:rsidP="00000000" w:rsidRDefault="00000000" w:rsidRPr="00000000" w14:paraId="000000DF">
            <w:pPr>
              <w:spacing w:line="24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Partially Met</w:t>
            </w:r>
          </w:p>
        </w:tc>
        <w:tc>
          <w:tcPr/>
          <w:p w:rsidR="00000000" w:rsidDel="00000000" w:rsidP="00000000" w:rsidRDefault="00000000" w:rsidRPr="00000000" w14:paraId="000000E0">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Program Improvement Plan needs to be shared with staff, parents and governing body via documentation within School Improvement Team Meetings/Agendas</w:t>
            </w:r>
          </w:p>
          <w:p w:rsidR="00000000" w:rsidDel="00000000" w:rsidP="00000000" w:rsidRDefault="00000000" w:rsidRPr="00000000" w14:paraId="000000E1">
            <w:pPr>
              <w:spacing w:line="240" w:lineRule="auto"/>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E2">
            <w:pPr>
              <w:spacing w:line="240" w:lineRule="auto"/>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 Evidence that program evaluation and accreditation self-appraisal results were shared with staff, parents, and governing body</w:t>
            </w:r>
          </w:p>
          <w:p w:rsidR="00000000" w:rsidDel="00000000" w:rsidP="00000000" w:rsidRDefault="00000000" w:rsidRPr="00000000" w14:paraId="000000E3">
            <w:pPr>
              <w:spacing w:line="240" w:lineRule="auto"/>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 Documentation from School Improvement Team Meetings</w:t>
            </w:r>
          </w:p>
          <w:p w:rsidR="00000000" w:rsidDel="00000000" w:rsidP="00000000" w:rsidRDefault="00000000" w:rsidRPr="00000000" w14:paraId="000000E4">
            <w:pPr>
              <w:spacing w:line="240" w:lineRule="auto"/>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0E5">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PDP plan</w:t>
            </w:r>
          </w:p>
          <w:p w:rsidR="00000000" w:rsidDel="00000000" w:rsidP="00000000" w:rsidRDefault="00000000" w:rsidRPr="00000000" w14:paraId="000000E6">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rolling agenda</w:t>
            </w:r>
          </w:p>
        </w:tc>
        <w:tc>
          <w:tcPr/>
          <w:p w:rsidR="00000000" w:rsidDel="00000000" w:rsidP="00000000" w:rsidRDefault="00000000" w:rsidRPr="00000000" w14:paraId="000000E7">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Principal</w:t>
            </w:r>
          </w:p>
          <w:p w:rsidR="00000000" w:rsidDel="00000000" w:rsidP="00000000" w:rsidRDefault="00000000" w:rsidRPr="00000000" w14:paraId="000000E8">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All Teachers</w:t>
            </w:r>
          </w:p>
        </w:tc>
        <w:tc>
          <w:tcPr/>
          <w:p w:rsidR="00000000" w:rsidDel="00000000" w:rsidP="00000000" w:rsidRDefault="00000000" w:rsidRPr="00000000" w14:paraId="000000E9">
            <w:pPr>
              <w:spacing w:line="240" w:lineRule="auto"/>
              <w:jc w:val="left"/>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EA">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March 2023</w:t>
            </w:r>
          </w:p>
        </w:tc>
      </w:tr>
      <w:tr>
        <w:trPr>
          <w:cantSplit w:val="0"/>
          <w:tblHeader w:val="0"/>
        </w:trPr>
        <w:tc>
          <w:tcPr/>
          <w:p w:rsidR="00000000" w:rsidDel="00000000" w:rsidP="00000000" w:rsidRDefault="00000000" w:rsidRPr="00000000" w14:paraId="000000EB">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2.1.1(a)</w:t>
            </w:r>
          </w:p>
        </w:tc>
        <w:tc>
          <w:tcPr/>
          <w:p w:rsidR="00000000" w:rsidDel="00000000" w:rsidP="00000000" w:rsidRDefault="00000000" w:rsidRPr="00000000" w14:paraId="000000EC">
            <w:pPr>
              <w:spacing w:line="24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Partially Met</w:t>
            </w:r>
          </w:p>
        </w:tc>
        <w:tc>
          <w:tcPr/>
          <w:p w:rsidR="00000000" w:rsidDel="00000000" w:rsidP="00000000" w:rsidRDefault="00000000" w:rsidRPr="00000000" w14:paraId="000000ED">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Courtyard where children have outdoor learning</w:t>
            </w:r>
          </w:p>
          <w:p w:rsidR="00000000" w:rsidDel="00000000" w:rsidP="00000000" w:rsidRDefault="00000000" w:rsidRPr="00000000" w14:paraId="000000EE">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No Shade/Playground needs replacement</w:t>
            </w:r>
          </w:p>
        </w:tc>
        <w:tc>
          <w:tcPr/>
          <w:p w:rsidR="00000000" w:rsidDel="00000000" w:rsidP="00000000" w:rsidRDefault="00000000" w:rsidRPr="00000000" w14:paraId="000000EF">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PGCPS</w:t>
            </w:r>
          </w:p>
          <w:p w:rsidR="00000000" w:rsidDel="00000000" w:rsidP="00000000" w:rsidRDefault="00000000" w:rsidRPr="00000000" w14:paraId="000000F0">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Work Orders In</w:t>
            </w:r>
          </w:p>
        </w:tc>
        <w:tc>
          <w:tcPr/>
          <w:p w:rsidR="00000000" w:rsidDel="00000000" w:rsidP="00000000" w:rsidRDefault="00000000" w:rsidRPr="00000000" w14:paraId="000000F1">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Building Supervisor</w:t>
            </w:r>
          </w:p>
          <w:p w:rsidR="00000000" w:rsidDel="00000000" w:rsidP="00000000" w:rsidRDefault="00000000" w:rsidRPr="00000000" w14:paraId="000000F2">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ECO</w:t>
            </w:r>
          </w:p>
        </w:tc>
        <w:tc>
          <w:tcPr/>
          <w:p w:rsidR="00000000" w:rsidDel="00000000" w:rsidP="00000000" w:rsidRDefault="00000000" w:rsidRPr="00000000" w14:paraId="000000F3">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February-April 2023</w:t>
            </w:r>
          </w:p>
        </w:tc>
      </w:tr>
      <w:tr>
        <w:trPr>
          <w:cantSplit w:val="0"/>
          <w:tblHeader w:val="0"/>
        </w:trPr>
        <w:tc>
          <w:tcPr/>
          <w:p w:rsidR="00000000" w:rsidDel="00000000" w:rsidP="00000000" w:rsidRDefault="00000000" w:rsidRPr="00000000" w14:paraId="000000F4">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2.1.2 (b)</w:t>
            </w:r>
          </w:p>
        </w:tc>
        <w:tc>
          <w:tcPr/>
          <w:p w:rsidR="00000000" w:rsidDel="00000000" w:rsidP="00000000" w:rsidRDefault="00000000" w:rsidRPr="00000000" w14:paraId="000000F5">
            <w:pPr>
              <w:spacing w:line="24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Partially Met</w:t>
            </w:r>
          </w:p>
        </w:tc>
        <w:tc>
          <w:tcPr/>
          <w:p w:rsidR="00000000" w:rsidDel="00000000" w:rsidP="00000000" w:rsidRDefault="00000000" w:rsidRPr="00000000" w14:paraId="000000F6">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Upgrade Safe Place</w:t>
            </w:r>
          </w:p>
          <w:p w:rsidR="00000000" w:rsidDel="00000000" w:rsidP="00000000" w:rsidRDefault="00000000" w:rsidRPr="00000000" w14:paraId="000000F7">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Integrate Soft Material/Order Sensory Items for Calming</w:t>
            </w:r>
          </w:p>
        </w:tc>
        <w:tc>
          <w:tcPr/>
          <w:p w:rsidR="00000000" w:rsidDel="00000000" w:rsidP="00000000" w:rsidRDefault="00000000" w:rsidRPr="00000000" w14:paraId="000000F8">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Conscious Discipline</w:t>
            </w:r>
          </w:p>
          <w:p w:rsidR="00000000" w:rsidDel="00000000" w:rsidP="00000000" w:rsidRDefault="00000000" w:rsidRPr="00000000" w14:paraId="000000F9">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EC Materials</w:t>
            </w:r>
          </w:p>
        </w:tc>
        <w:tc>
          <w:tcPr/>
          <w:p w:rsidR="00000000" w:rsidDel="00000000" w:rsidP="00000000" w:rsidRDefault="00000000" w:rsidRPr="00000000" w14:paraId="000000FA">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Teachers</w:t>
            </w:r>
          </w:p>
        </w:tc>
        <w:tc>
          <w:tcPr/>
          <w:p w:rsidR="00000000" w:rsidDel="00000000" w:rsidP="00000000" w:rsidRDefault="00000000" w:rsidRPr="00000000" w14:paraId="000000FB">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January 2023</w:t>
            </w:r>
          </w:p>
        </w:tc>
      </w:tr>
      <w:tr>
        <w:trPr>
          <w:cantSplit w:val="0"/>
          <w:tblHeader w:val="0"/>
        </w:trPr>
        <w:tc>
          <w:tcPr/>
          <w:p w:rsidR="00000000" w:rsidDel="00000000" w:rsidP="00000000" w:rsidRDefault="00000000" w:rsidRPr="00000000" w14:paraId="000000FC">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2.1.2 (c)</w:t>
            </w:r>
          </w:p>
          <w:p w:rsidR="00000000" w:rsidDel="00000000" w:rsidP="00000000" w:rsidRDefault="00000000" w:rsidRPr="00000000" w14:paraId="000000FD">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Indoor Environment: Intentional Learning Opportunities </w:t>
            </w:r>
          </w:p>
        </w:tc>
        <w:tc>
          <w:tcPr/>
          <w:p w:rsidR="00000000" w:rsidDel="00000000" w:rsidP="00000000" w:rsidRDefault="00000000" w:rsidRPr="00000000" w14:paraId="000000FE">
            <w:pPr>
              <w:spacing w:line="24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Partially Met</w:t>
            </w:r>
          </w:p>
        </w:tc>
        <w:tc>
          <w:tcPr/>
          <w:p w:rsidR="00000000" w:rsidDel="00000000" w:rsidP="00000000" w:rsidRDefault="00000000" w:rsidRPr="00000000" w14:paraId="000000FF">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Label all Materials (all sides); order labels</w:t>
            </w:r>
          </w:p>
          <w:p w:rsidR="00000000" w:rsidDel="00000000" w:rsidP="00000000" w:rsidRDefault="00000000" w:rsidRPr="00000000" w14:paraId="00000100">
            <w:pPr>
              <w:spacing w:line="240" w:lineRule="auto"/>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rtl w:val="0"/>
              </w:rPr>
              <w:t xml:space="preserve">Theme boards evident (Project) Maintain current work; evidence of 3-D work, photos of center activities, writing and art samples</w:t>
            </w:r>
            <w:r w:rsidDel="00000000" w:rsidR="00000000" w:rsidRPr="00000000">
              <w:rPr>
                <w:rtl w:val="0"/>
              </w:rPr>
            </w:r>
          </w:p>
        </w:tc>
        <w:tc>
          <w:tcPr/>
          <w:p w:rsidR="00000000" w:rsidDel="00000000" w:rsidP="00000000" w:rsidRDefault="00000000" w:rsidRPr="00000000" w14:paraId="00000101">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Environments</w:t>
            </w:r>
          </w:p>
          <w:p w:rsidR="00000000" w:rsidDel="00000000" w:rsidP="00000000" w:rsidRDefault="00000000" w:rsidRPr="00000000" w14:paraId="00000102">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Lakeshore</w:t>
            </w:r>
          </w:p>
          <w:p w:rsidR="00000000" w:rsidDel="00000000" w:rsidP="00000000" w:rsidRDefault="00000000" w:rsidRPr="00000000" w14:paraId="00000103">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C4L</w:t>
            </w:r>
          </w:p>
        </w:tc>
        <w:tc>
          <w:tcPr/>
          <w:p w:rsidR="00000000" w:rsidDel="00000000" w:rsidP="00000000" w:rsidRDefault="00000000" w:rsidRPr="00000000" w14:paraId="00000104">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Teachers</w:t>
            </w:r>
          </w:p>
          <w:p w:rsidR="00000000" w:rsidDel="00000000" w:rsidP="00000000" w:rsidRDefault="00000000" w:rsidRPr="00000000" w14:paraId="00000105">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ECO</w:t>
            </w:r>
          </w:p>
          <w:p w:rsidR="00000000" w:rsidDel="00000000" w:rsidP="00000000" w:rsidRDefault="00000000" w:rsidRPr="00000000" w14:paraId="00000106">
            <w:pPr>
              <w:spacing w:line="240" w:lineRule="auto"/>
              <w:jc w:val="center"/>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107">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January - February 2023</w:t>
            </w:r>
          </w:p>
        </w:tc>
      </w:tr>
      <w:tr>
        <w:trPr>
          <w:cantSplit w:val="0"/>
          <w:tblHeader w:val="0"/>
        </w:trPr>
        <w:tc>
          <w:tcPr/>
          <w:p w:rsidR="00000000" w:rsidDel="00000000" w:rsidP="00000000" w:rsidRDefault="00000000" w:rsidRPr="00000000" w14:paraId="00000108">
            <w:pPr>
              <w:spacing w:line="240" w:lineRule="auto"/>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b w:val="1"/>
                <w:sz w:val="22"/>
                <w:szCs w:val="22"/>
                <w:highlight w:val="white"/>
                <w:rtl w:val="0"/>
              </w:rPr>
              <w:t xml:space="preserve">2.3.4(a) </w:t>
            </w:r>
          </w:p>
          <w:p w:rsidR="00000000" w:rsidDel="00000000" w:rsidP="00000000" w:rsidRDefault="00000000" w:rsidRPr="00000000" w14:paraId="00000109">
            <w:pPr>
              <w:spacing w:line="240" w:lineRule="auto"/>
              <w:rPr>
                <w:rFonts w:ascii="Arial Narrow" w:cs="Arial Narrow" w:eastAsia="Arial Narrow" w:hAnsi="Arial Narrow"/>
                <w:b w:val="1"/>
                <w:sz w:val="22"/>
                <w:szCs w:val="22"/>
                <w:highlight w:val="white"/>
              </w:rPr>
            </w:pPr>
            <w:r w:rsidDel="00000000" w:rsidR="00000000" w:rsidRPr="00000000">
              <w:rPr>
                <w:rFonts w:ascii="Arial Narrow" w:cs="Arial Narrow" w:eastAsia="Arial Narrow" w:hAnsi="Arial Narrow"/>
                <w:b w:val="1"/>
                <w:sz w:val="22"/>
                <w:szCs w:val="22"/>
                <w:highlight w:val="white"/>
                <w:rtl w:val="0"/>
              </w:rPr>
              <w:t xml:space="preserve">Language Arts:  Listening &amp; Speaking</w:t>
            </w:r>
          </w:p>
        </w:tc>
        <w:tc>
          <w:tcPr/>
          <w:p w:rsidR="00000000" w:rsidDel="00000000" w:rsidP="00000000" w:rsidRDefault="00000000" w:rsidRPr="00000000" w14:paraId="0000010A">
            <w:pPr>
              <w:spacing w:line="24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Partially Met</w:t>
            </w:r>
          </w:p>
        </w:tc>
        <w:tc>
          <w:tcPr/>
          <w:p w:rsidR="00000000" w:rsidDel="00000000" w:rsidP="00000000" w:rsidRDefault="00000000" w:rsidRPr="00000000" w14:paraId="0000010B">
            <w:pPr>
              <w:spacing w:line="240" w:lineRule="auto"/>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Additional opportunities need to be given to children to increase their vocabulary during read-alouds by introducing them to vocabulary  in stories that may not be familiar. Questioning should be planned and present in lesson plans during all components of the day.</w:t>
            </w:r>
          </w:p>
        </w:tc>
        <w:tc>
          <w:tcPr/>
          <w:p w:rsidR="00000000" w:rsidDel="00000000" w:rsidP="00000000" w:rsidRDefault="00000000" w:rsidRPr="00000000" w14:paraId="0000010C">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CLASS</w:t>
            </w:r>
          </w:p>
          <w:p w:rsidR="00000000" w:rsidDel="00000000" w:rsidP="00000000" w:rsidRDefault="00000000" w:rsidRPr="00000000" w14:paraId="0000010D">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C4L</w:t>
            </w:r>
          </w:p>
        </w:tc>
        <w:tc>
          <w:tcPr/>
          <w:p w:rsidR="00000000" w:rsidDel="00000000" w:rsidP="00000000" w:rsidRDefault="00000000" w:rsidRPr="00000000" w14:paraId="0000010E">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Teachers</w:t>
            </w:r>
          </w:p>
        </w:tc>
        <w:tc>
          <w:tcPr/>
          <w:p w:rsidR="00000000" w:rsidDel="00000000" w:rsidP="00000000" w:rsidRDefault="00000000" w:rsidRPr="00000000" w14:paraId="0000010F">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February-April</w:t>
            </w:r>
          </w:p>
          <w:p w:rsidR="00000000" w:rsidDel="00000000" w:rsidP="00000000" w:rsidRDefault="00000000" w:rsidRPr="00000000" w14:paraId="00000110">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2023</w:t>
            </w:r>
          </w:p>
        </w:tc>
      </w:tr>
      <w:tr>
        <w:trPr>
          <w:cantSplit w:val="0"/>
          <w:tblHeader w:val="0"/>
        </w:trPr>
        <w:tc>
          <w:tcPr/>
          <w:p w:rsidR="00000000" w:rsidDel="00000000" w:rsidP="00000000" w:rsidRDefault="00000000" w:rsidRPr="00000000" w14:paraId="00000111">
            <w:pPr>
              <w:spacing w:after="160"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2.3.4 (c) </w:t>
            </w:r>
          </w:p>
          <w:p w:rsidR="00000000" w:rsidDel="00000000" w:rsidP="00000000" w:rsidRDefault="00000000" w:rsidRPr="00000000" w14:paraId="00000112">
            <w:pPr>
              <w:spacing w:after="160"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Language Arts: Writing</w:t>
            </w:r>
          </w:p>
        </w:tc>
        <w:tc>
          <w:tcPr/>
          <w:p w:rsidR="00000000" w:rsidDel="00000000" w:rsidP="00000000" w:rsidRDefault="00000000" w:rsidRPr="00000000" w14:paraId="00000113">
            <w:pPr>
              <w:spacing w:line="24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Partially Met</w:t>
            </w:r>
          </w:p>
        </w:tc>
        <w:tc>
          <w:tcPr/>
          <w:p w:rsidR="00000000" w:rsidDel="00000000" w:rsidP="00000000" w:rsidRDefault="00000000" w:rsidRPr="00000000" w14:paraId="00000114">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Place child book making materials in the writing center.</w:t>
            </w:r>
          </w:p>
          <w:p w:rsidR="00000000" w:rsidDel="00000000" w:rsidP="00000000" w:rsidRDefault="00000000" w:rsidRPr="00000000" w14:paraId="00000115">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Create and display child generated books in centers.</w:t>
            </w:r>
          </w:p>
          <w:p w:rsidR="00000000" w:rsidDel="00000000" w:rsidP="00000000" w:rsidRDefault="00000000" w:rsidRPr="00000000" w14:paraId="00000116">
            <w:pPr>
              <w:spacing w:line="240" w:lineRule="auto"/>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17">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highlight w:val="white"/>
                <w:rtl w:val="0"/>
              </w:rPr>
              <w:t xml:space="preserve">• Needed in both classroom -Child generated books.</w:t>
            </w:r>
            <w:r w:rsidDel="00000000" w:rsidR="00000000" w:rsidRPr="00000000">
              <w:rPr>
                <w:rtl w:val="0"/>
              </w:rPr>
            </w:r>
          </w:p>
        </w:tc>
        <w:tc>
          <w:tcPr/>
          <w:p w:rsidR="00000000" w:rsidDel="00000000" w:rsidP="00000000" w:rsidRDefault="00000000" w:rsidRPr="00000000" w14:paraId="00000118">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Circle Manual</w:t>
            </w:r>
          </w:p>
        </w:tc>
        <w:tc>
          <w:tcPr/>
          <w:p w:rsidR="00000000" w:rsidDel="00000000" w:rsidP="00000000" w:rsidRDefault="00000000" w:rsidRPr="00000000" w14:paraId="00000119">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Teachers</w:t>
            </w:r>
          </w:p>
        </w:tc>
        <w:tc>
          <w:tcPr/>
          <w:p w:rsidR="00000000" w:rsidDel="00000000" w:rsidP="00000000" w:rsidRDefault="00000000" w:rsidRPr="00000000" w14:paraId="0000011A">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January - February 2023</w:t>
            </w:r>
          </w:p>
        </w:tc>
      </w:tr>
      <w:tr>
        <w:trPr>
          <w:cantSplit w:val="0"/>
          <w:tblHeader w:val="0"/>
        </w:trPr>
        <w:tc>
          <w:tcPr/>
          <w:p w:rsidR="00000000" w:rsidDel="00000000" w:rsidP="00000000" w:rsidRDefault="00000000" w:rsidRPr="00000000" w14:paraId="0000011B">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2.4.4</w:t>
            </w:r>
          </w:p>
          <w:p w:rsidR="00000000" w:rsidDel="00000000" w:rsidP="00000000" w:rsidRDefault="00000000" w:rsidRPr="00000000" w14:paraId="0000011C">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Instructional Strategies</w:t>
            </w:r>
          </w:p>
        </w:tc>
        <w:tc>
          <w:tcPr/>
          <w:p w:rsidR="00000000" w:rsidDel="00000000" w:rsidP="00000000" w:rsidRDefault="00000000" w:rsidRPr="00000000" w14:paraId="0000011D">
            <w:pPr>
              <w:spacing w:line="24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Partially Met </w:t>
            </w:r>
          </w:p>
        </w:tc>
        <w:tc>
          <w:tcPr/>
          <w:p w:rsidR="00000000" w:rsidDel="00000000" w:rsidP="00000000" w:rsidRDefault="00000000" w:rsidRPr="00000000" w14:paraId="0000011E">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Reminder: During reading to children is an opportunity to ask higher thinking questions about what was just read and to introduce unfamiliar vocabulary.</w:t>
            </w:r>
          </w:p>
        </w:tc>
        <w:tc>
          <w:tcPr/>
          <w:p w:rsidR="00000000" w:rsidDel="00000000" w:rsidP="00000000" w:rsidRDefault="00000000" w:rsidRPr="00000000" w14:paraId="0000011F">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C4L Curriculum</w:t>
            </w:r>
          </w:p>
        </w:tc>
        <w:tc>
          <w:tcPr/>
          <w:p w:rsidR="00000000" w:rsidDel="00000000" w:rsidP="00000000" w:rsidRDefault="00000000" w:rsidRPr="00000000" w14:paraId="00000120">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Teachers</w:t>
            </w:r>
          </w:p>
        </w:tc>
        <w:tc>
          <w:tcPr/>
          <w:p w:rsidR="00000000" w:rsidDel="00000000" w:rsidP="00000000" w:rsidRDefault="00000000" w:rsidRPr="00000000" w14:paraId="00000121">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March-April</w:t>
            </w:r>
          </w:p>
          <w:p w:rsidR="00000000" w:rsidDel="00000000" w:rsidP="00000000" w:rsidRDefault="00000000" w:rsidRPr="00000000" w14:paraId="00000122">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2023</w:t>
            </w:r>
          </w:p>
        </w:tc>
      </w:tr>
      <w:tr>
        <w:trPr>
          <w:cantSplit w:val="0"/>
          <w:tblHeader w:val="0"/>
        </w:trPr>
        <w:tc>
          <w:tcPr/>
          <w:p w:rsidR="00000000" w:rsidDel="00000000" w:rsidP="00000000" w:rsidRDefault="00000000" w:rsidRPr="00000000" w14:paraId="00000123">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2.4.5(a) </w:t>
            </w:r>
          </w:p>
          <w:p w:rsidR="00000000" w:rsidDel="00000000" w:rsidP="00000000" w:rsidRDefault="00000000" w:rsidRPr="00000000" w14:paraId="00000124">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Management Strategies: Transitions</w:t>
            </w:r>
          </w:p>
        </w:tc>
        <w:tc>
          <w:tcPr/>
          <w:p w:rsidR="00000000" w:rsidDel="00000000" w:rsidP="00000000" w:rsidRDefault="00000000" w:rsidRPr="00000000" w14:paraId="00000125">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Partially Met</w:t>
            </w:r>
          </w:p>
        </w:tc>
        <w:tc>
          <w:tcPr/>
          <w:p w:rsidR="00000000" w:rsidDel="00000000" w:rsidP="00000000" w:rsidRDefault="00000000" w:rsidRPr="00000000" w14:paraId="00000126">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During lessons, review with children prior to beginning a lesson the rules and routine of sitting and listening during when she is teaching, reading, etc.</w:t>
            </w:r>
          </w:p>
          <w:p w:rsidR="00000000" w:rsidDel="00000000" w:rsidP="00000000" w:rsidRDefault="00000000" w:rsidRPr="00000000" w14:paraId="00000127">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•Paras should assist quietly as a reminder to children who choose to leave the lesson and wander in the classroom.</w:t>
            </w:r>
          </w:p>
        </w:tc>
        <w:tc>
          <w:tcPr/>
          <w:p w:rsidR="00000000" w:rsidDel="00000000" w:rsidP="00000000" w:rsidRDefault="00000000" w:rsidRPr="00000000" w14:paraId="00000128">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Teachers</w:t>
            </w:r>
          </w:p>
          <w:p w:rsidR="00000000" w:rsidDel="00000000" w:rsidP="00000000" w:rsidRDefault="00000000" w:rsidRPr="00000000" w14:paraId="00000129">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Paras</w:t>
            </w:r>
          </w:p>
        </w:tc>
        <w:tc>
          <w:tcPr/>
          <w:p w:rsidR="00000000" w:rsidDel="00000000" w:rsidP="00000000" w:rsidRDefault="00000000" w:rsidRPr="00000000" w14:paraId="0000012A">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Teachers/Paras</w:t>
            </w:r>
          </w:p>
        </w:tc>
        <w:tc>
          <w:tcPr/>
          <w:p w:rsidR="00000000" w:rsidDel="00000000" w:rsidP="00000000" w:rsidRDefault="00000000" w:rsidRPr="00000000" w14:paraId="0000012B">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February-April</w:t>
            </w:r>
          </w:p>
          <w:p w:rsidR="00000000" w:rsidDel="00000000" w:rsidP="00000000" w:rsidRDefault="00000000" w:rsidRPr="00000000" w14:paraId="0000012C">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2023</w:t>
            </w:r>
          </w:p>
        </w:tc>
      </w:tr>
      <w:tr>
        <w:trPr>
          <w:cantSplit w:val="0"/>
          <w:tblHeader w:val="0"/>
        </w:trPr>
        <w:tc>
          <w:tcPr/>
          <w:p w:rsidR="00000000" w:rsidDel="00000000" w:rsidP="00000000" w:rsidRDefault="00000000" w:rsidRPr="00000000" w14:paraId="0000012D">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3.1.1</w:t>
            </w:r>
          </w:p>
          <w:p w:rsidR="00000000" w:rsidDel="00000000" w:rsidP="00000000" w:rsidRDefault="00000000" w:rsidRPr="00000000" w14:paraId="0000012E">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Communication with</w:t>
            </w:r>
          </w:p>
          <w:p w:rsidR="00000000" w:rsidDel="00000000" w:rsidP="00000000" w:rsidRDefault="00000000" w:rsidRPr="00000000" w14:paraId="0000012F">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Families</w:t>
            </w:r>
          </w:p>
        </w:tc>
        <w:tc>
          <w:tcPr/>
          <w:p w:rsidR="00000000" w:rsidDel="00000000" w:rsidP="00000000" w:rsidRDefault="00000000" w:rsidRPr="00000000" w14:paraId="00000130">
            <w:pPr>
              <w:spacing w:line="24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Partially Met</w:t>
            </w:r>
          </w:p>
        </w:tc>
        <w:tc>
          <w:tcPr/>
          <w:p w:rsidR="00000000" w:rsidDel="00000000" w:rsidP="00000000" w:rsidRDefault="00000000" w:rsidRPr="00000000" w14:paraId="00000131">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Need Registration, enrollment materials and parent/family handbook</w:t>
            </w:r>
          </w:p>
          <w:p w:rsidR="00000000" w:rsidDel="00000000" w:rsidP="00000000" w:rsidRDefault="00000000" w:rsidRPr="00000000" w14:paraId="00000132">
            <w:pPr>
              <w:spacing w:line="240" w:lineRule="auto"/>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Parent/Family Handbook- handbook needs to be specific to your program and give parents an insight into your program, highlights of special happening, and expectations, etc. for the whole year.</w:t>
            </w:r>
          </w:p>
          <w:p w:rsidR="00000000" w:rsidDel="00000000" w:rsidP="00000000" w:rsidRDefault="00000000" w:rsidRPr="00000000" w14:paraId="00000133">
            <w:pPr>
              <w:spacing w:line="240" w:lineRule="auto"/>
              <w:rPr>
                <w:rFonts w:ascii="Arial Narrow" w:cs="Arial Narrow" w:eastAsia="Arial Narrow" w:hAnsi="Arial Narrow"/>
                <w:sz w:val="22"/>
                <w:szCs w:val="22"/>
                <w:highlight w:val="white"/>
              </w:rPr>
            </w:pPr>
            <w:r w:rsidDel="00000000" w:rsidR="00000000" w:rsidRPr="00000000">
              <w:rPr>
                <w:rtl w:val="0"/>
              </w:rPr>
            </w:r>
          </w:p>
        </w:tc>
        <w:tc>
          <w:tcPr/>
          <w:p w:rsidR="00000000" w:rsidDel="00000000" w:rsidP="00000000" w:rsidRDefault="00000000" w:rsidRPr="00000000" w14:paraId="00000134">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Registration Application</w:t>
            </w:r>
          </w:p>
        </w:tc>
        <w:tc>
          <w:tcPr>
            <w:shd w:fill="ffffff" w:val="clear"/>
          </w:tcPr>
          <w:p w:rsidR="00000000" w:rsidDel="00000000" w:rsidP="00000000" w:rsidRDefault="00000000" w:rsidRPr="00000000" w14:paraId="00000135">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ELO</w:t>
            </w:r>
          </w:p>
          <w:p w:rsidR="00000000" w:rsidDel="00000000" w:rsidP="00000000" w:rsidRDefault="00000000" w:rsidRPr="00000000" w14:paraId="00000136">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Principal</w:t>
            </w:r>
          </w:p>
          <w:p w:rsidR="00000000" w:rsidDel="00000000" w:rsidP="00000000" w:rsidRDefault="00000000" w:rsidRPr="00000000" w14:paraId="00000137">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All  Teachers</w:t>
            </w:r>
          </w:p>
          <w:p w:rsidR="00000000" w:rsidDel="00000000" w:rsidP="00000000" w:rsidRDefault="00000000" w:rsidRPr="00000000" w14:paraId="00000138">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Judy Center</w:t>
            </w:r>
          </w:p>
          <w:p w:rsidR="00000000" w:rsidDel="00000000" w:rsidP="00000000" w:rsidRDefault="00000000" w:rsidRPr="00000000" w14:paraId="00000139">
            <w:pPr>
              <w:spacing w:line="240" w:lineRule="auto"/>
              <w:jc w:val="center"/>
              <w:rPr>
                <w:rFonts w:ascii="Arial Narrow" w:cs="Arial Narrow" w:eastAsia="Arial Narrow" w:hAnsi="Arial Narrow"/>
                <w:sz w:val="22"/>
                <w:szCs w:val="22"/>
              </w:rPr>
            </w:pPr>
            <w:r w:rsidDel="00000000" w:rsidR="00000000" w:rsidRPr="00000000">
              <w:rPr>
                <w:rtl w:val="0"/>
              </w:rPr>
            </w:r>
          </w:p>
        </w:tc>
        <w:tc>
          <w:tcPr>
            <w:shd w:fill="ffffff" w:val="clear"/>
          </w:tcPr>
          <w:p w:rsidR="00000000" w:rsidDel="00000000" w:rsidP="00000000" w:rsidRDefault="00000000" w:rsidRPr="00000000" w14:paraId="0000013A">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February - April </w:t>
            </w:r>
          </w:p>
          <w:p w:rsidR="00000000" w:rsidDel="00000000" w:rsidP="00000000" w:rsidRDefault="00000000" w:rsidRPr="00000000" w14:paraId="0000013B">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2023</w:t>
            </w:r>
          </w:p>
        </w:tc>
      </w:tr>
      <w:tr>
        <w:trPr>
          <w:cantSplit w:val="0"/>
          <w:tblHeader w:val="0"/>
        </w:trPr>
        <w:tc>
          <w:tcPr/>
          <w:p w:rsidR="00000000" w:rsidDel="00000000" w:rsidP="00000000" w:rsidRDefault="00000000" w:rsidRPr="00000000" w14:paraId="0000013C">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3.1.2</w:t>
            </w:r>
          </w:p>
          <w:p w:rsidR="00000000" w:rsidDel="00000000" w:rsidP="00000000" w:rsidRDefault="00000000" w:rsidRPr="00000000" w14:paraId="0000013D">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Supporting Child Development</w:t>
            </w:r>
          </w:p>
        </w:tc>
        <w:tc>
          <w:tcPr/>
          <w:p w:rsidR="00000000" w:rsidDel="00000000" w:rsidP="00000000" w:rsidRDefault="00000000" w:rsidRPr="00000000" w14:paraId="0000013E">
            <w:pPr>
              <w:spacing w:line="24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Partially Met</w:t>
            </w:r>
          </w:p>
        </w:tc>
        <w:tc>
          <w:tcPr/>
          <w:p w:rsidR="00000000" w:rsidDel="00000000" w:rsidP="00000000" w:rsidRDefault="00000000" w:rsidRPr="00000000" w14:paraId="0000013F">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Hold Learning Party parent trainings.</w:t>
            </w:r>
          </w:p>
          <w:p w:rsidR="00000000" w:rsidDel="00000000" w:rsidP="00000000" w:rsidRDefault="00000000" w:rsidRPr="00000000" w14:paraId="00000140">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Collect all agendas and sign-ins from trainings.</w:t>
            </w:r>
          </w:p>
          <w:p w:rsidR="00000000" w:rsidDel="00000000" w:rsidP="00000000" w:rsidRDefault="00000000" w:rsidRPr="00000000" w14:paraId="00000141">
            <w:pPr>
              <w:spacing w:line="240" w:lineRule="auto"/>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42">
            <w:pPr>
              <w:spacing w:line="240" w:lineRule="auto"/>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 Evidence of family education and outreach containing information about child development and learning - need additional activities</w:t>
            </w:r>
          </w:p>
          <w:p w:rsidR="00000000" w:rsidDel="00000000" w:rsidP="00000000" w:rsidRDefault="00000000" w:rsidRPr="00000000" w14:paraId="00000143">
            <w:pPr>
              <w:spacing w:line="240" w:lineRule="auto"/>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 School readiness materials shared with families-need to indicate that materials were sent home or used as handouts at a parent program.</w:t>
            </w:r>
          </w:p>
        </w:tc>
        <w:tc>
          <w:tcPr/>
          <w:p w:rsidR="00000000" w:rsidDel="00000000" w:rsidP="00000000" w:rsidRDefault="00000000" w:rsidRPr="00000000" w14:paraId="00000144">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Raising a Reader</w:t>
            </w:r>
          </w:p>
          <w:p w:rsidR="00000000" w:rsidDel="00000000" w:rsidP="00000000" w:rsidRDefault="00000000" w:rsidRPr="00000000" w14:paraId="00000145">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Ready at Five Resources</w:t>
            </w:r>
          </w:p>
        </w:tc>
        <w:tc>
          <w:tcPr/>
          <w:p w:rsidR="00000000" w:rsidDel="00000000" w:rsidP="00000000" w:rsidRDefault="00000000" w:rsidRPr="00000000" w14:paraId="00000146">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w:t>
            </w:r>
          </w:p>
          <w:p w:rsidR="00000000" w:rsidDel="00000000" w:rsidP="00000000" w:rsidRDefault="00000000" w:rsidRPr="00000000" w14:paraId="00000147">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Judy Center</w:t>
            </w:r>
          </w:p>
          <w:p w:rsidR="00000000" w:rsidDel="00000000" w:rsidP="00000000" w:rsidRDefault="00000000" w:rsidRPr="00000000" w14:paraId="00000148">
            <w:pPr>
              <w:spacing w:line="240" w:lineRule="auto"/>
              <w:jc w:val="center"/>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149">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On-Going</w:t>
            </w:r>
          </w:p>
          <w:p w:rsidR="00000000" w:rsidDel="00000000" w:rsidP="00000000" w:rsidRDefault="00000000" w:rsidRPr="00000000" w14:paraId="0000014A">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February- April</w:t>
            </w:r>
          </w:p>
          <w:p w:rsidR="00000000" w:rsidDel="00000000" w:rsidP="00000000" w:rsidRDefault="00000000" w:rsidRPr="00000000" w14:paraId="0000014B">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2022 </w:t>
            </w:r>
          </w:p>
        </w:tc>
      </w:tr>
      <w:tr>
        <w:trPr>
          <w:cantSplit w:val="0"/>
          <w:tblHeader w:val="0"/>
        </w:trPr>
        <w:tc>
          <w:tcPr/>
          <w:p w:rsidR="00000000" w:rsidDel="00000000" w:rsidP="00000000" w:rsidRDefault="00000000" w:rsidRPr="00000000" w14:paraId="0000014C">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3.1.3 </w:t>
            </w:r>
          </w:p>
          <w:p w:rsidR="00000000" w:rsidDel="00000000" w:rsidP="00000000" w:rsidRDefault="00000000" w:rsidRPr="00000000" w14:paraId="0000014D">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Communication of Assessment Information</w:t>
            </w:r>
          </w:p>
        </w:tc>
        <w:tc>
          <w:tcPr/>
          <w:p w:rsidR="00000000" w:rsidDel="00000000" w:rsidP="00000000" w:rsidRDefault="00000000" w:rsidRPr="00000000" w14:paraId="0000014E">
            <w:pPr>
              <w:spacing w:line="24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Partially Met</w:t>
            </w:r>
          </w:p>
        </w:tc>
        <w:tc>
          <w:tcPr/>
          <w:p w:rsidR="00000000" w:rsidDel="00000000" w:rsidP="00000000" w:rsidRDefault="00000000" w:rsidRPr="00000000" w14:paraId="0000014F">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Upload completed Progress Reports/Report Cards</w:t>
            </w:r>
          </w:p>
          <w:p w:rsidR="00000000" w:rsidDel="00000000" w:rsidP="00000000" w:rsidRDefault="00000000" w:rsidRPr="00000000" w14:paraId="00000150">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Conference Schedules (twice per year) </w:t>
            </w:r>
          </w:p>
        </w:tc>
        <w:tc>
          <w:tcPr/>
          <w:p w:rsidR="00000000" w:rsidDel="00000000" w:rsidP="00000000" w:rsidRDefault="00000000" w:rsidRPr="00000000" w14:paraId="00000151">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ELO Weekly Updates</w:t>
            </w:r>
          </w:p>
        </w:tc>
        <w:tc>
          <w:tcPr/>
          <w:p w:rsidR="00000000" w:rsidDel="00000000" w:rsidP="00000000" w:rsidRDefault="00000000" w:rsidRPr="00000000" w14:paraId="00000152">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Teachers</w:t>
            </w:r>
          </w:p>
        </w:tc>
        <w:tc>
          <w:tcPr/>
          <w:p w:rsidR="00000000" w:rsidDel="00000000" w:rsidP="00000000" w:rsidRDefault="00000000" w:rsidRPr="00000000" w14:paraId="00000153">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February 2023</w:t>
            </w:r>
          </w:p>
        </w:tc>
      </w:tr>
      <w:tr>
        <w:trPr>
          <w:cantSplit w:val="0"/>
          <w:tblHeader w:val="0"/>
        </w:trPr>
        <w:tc>
          <w:tcPr/>
          <w:p w:rsidR="00000000" w:rsidDel="00000000" w:rsidP="00000000" w:rsidRDefault="00000000" w:rsidRPr="00000000" w14:paraId="00000154">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3.1.4 </w:t>
            </w:r>
          </w:p>
          <w:p w:rsidR="00000000" w:rsidDel="00000000" w:rsidP="00000000" w:rsidRDefault="00000000" w:rsidRPr="00000000" w14:paraId="00000155">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Family Engagement and Involvement</w:t>
            </w:r>
          </w:p>
        </w:tc>
        <w:tc>
          <w:tcPr/>
          <w:p w:rsidR="00000000" w:rsidDel="00000000" w:rsidP="00000000" w:rsidRDefault="00000000" w:rsidRPr="00000000" w14:paraId="00000156">
            <w:pPr>
              <w:spacing w:line="24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Partially Met</w:t>
            </w:r>
          </w:p>
        </w:tc>
        <w:tc>
          <w:tcPr/>
          <w:p w:rsidR="00000000" w:rsidDel="00000000" w:rsidP="00000000" w:rsidRDefault="00000000" w:rsidRPr="00000000" w14:paraId="00000157">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Work with Community Resource staff to collect and upload parent engagement documents</w:t>
            </w:r>
          </w:p>
          <w:p w:rsidR="00000000" w:rsidDel="00000000" w:rsidP="00000000" w:rsidRDefault="00000000" w:rsidRPr="00000000" w14:paraId="00000158">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Additional evidence needed: </w:t>
            </w:r>
          </w:p>
          <w:p w:rsidR="00000000" w:rsidDel="00000000" w:rsidP="00000000" w:rsidRDefault="00000000" w:rsidRPr="00000000" w14:paraId="00000159">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Policy handbook which outlines the decision making, grievance, problem-solving process.</w:t>
            </w:r>
          </w:p>
        </w:tc>
        <w:tc>
          <w:tcPr/>
          <w:p w:rsidR="00000000" w:rsidDel="00000000" w:rsidP="00000000" w:rsidRDefault="00000000" w:rsidRPr="00000000" w14:paraId="0000015A">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Community School Resources</w:t>
            </w:r>
          </w:p>
          <w:p w:rsidR="00000000" w:rsidDel="00000000" w:rsidP="00000000" w:rsidRDefault="00000000" w:rsidRPr="00000000" w14:paraId="0000015B">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PGCPS</w:t>
            </w:r>
          </w:p>
        </w:tc>
        <w:tc>
          <w:tcPr/>
          <w:p w:rsidR="00000000" w:rsidDel="00000000" w:rsidP="00000000" w:rsidRDefault="00000000" w:rsidRPr="00000000" w14:paraId="0000015C">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Teachers</w:t>
            </w:r>
          </w:p>
          <w:p w:rsidR="00000000" w:rsidDel="00000000" w:rsidP="00000000" w:rsidRDefault="00000000" w:rsidRPr="00000000" w14:paraId="0000015D">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Principal</w:t>
            </w:r>
          </w:p>
          <w:p w:rsidR="00000000" w:rsidDel="00000000" w:rsidP="00000000" w:rsidRDefault="00000000" w:rsidRPr="00000000" w14:paraId="0000015E">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Judy Center</w:t>
            </w:r>
          </w:p>
        </w:tc>
        <w:tc>
          <w:tcPr/>
          <w:p w:rsidR="00000000" w:rsidDel="00000000" w:rsidP="00000000" w:rsidRDefault="00000000" w:rsidRPr="00000000" w14:paraId="0000015F">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March-April </w:t>
            </w:r>
          </w:p>
          <w:p w:rsidR="00000000" w:rsidDel="00000000" w:rsidP="00000000" w:rsidRDefault="00000000" w:rsidRPr="00000000" w14:paraId="00000160">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2023</w:t>
            </w:r>
          </w:p>
        </w:tc>
      </w:tr>
      <w:tr>
        <w:trPr>
          <w:cantSplit w:val="0"/>
          <w:tblHeader w:val="0"/>
        </w:trPr>
        <w:tc>
          <w:tcPr/>
          <w:p w:rsidR="00000000" w:rsidDel="00000000" w:rsidP="00000000" w:rsidRDefault="00000000" w:rsidRPr="00000000" w14:paraId="00000161">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3.1.5</w:t>
            </w:r>
          </w:p>
          <w:p w:rsidR="00000000" w:rsidDel="00000000" w:rsidP="00000000" w:rsidRDefault="00000000" w:rsidRPr="00000000" w14:paraId="00000162">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Community Engagement and Involvement</w:t>
            </w:r>
          </w:p>
        </w:tc>
        <w:tc>
          <w:tcPr/>
          <w:p w:rsidR="00000000" w:rsidDel="00000000" w:rsidP="00000000" w:rsidRDefault="00000000" w:rsidRPr="00000000" w14:paraId="00000163">
            <w:pPr>
              <w:spacing w:line="24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Partially Met</w:t>
            </w:r>
          </w:p>
        </w:tc>
        <w:tc>
          <w:tcPr>
            <w:shd w:fill="ffffff" w:val="clear"/>
          </w:tcPr>
          <w:p w:rsidR="00000000" w:rsidDel="00000000" w:rsidP="00000000" w:rsidRDefault="00000000" w:rsidRPr="00000000" w14:paraId="00000164">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Collect monthly school newsletters/communication providing information on community resources.</w:t>
            </w:r>
          </w:p>
          <w:p w:rsidR="00000000" w:rsidDel="00000000" w:rsidP="00000000" w:rsidRDefault="00000000" w:rsidRPr="00000000" w14:paraId="00000165">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Newsletters regarding community resources</w:t>
            </w:r>
          </w:p>
          <w:p w:rsidR="00000000" w:rsidDel="00000000" w:rsidP="00000000" w:rsidRDefault="00000000" w:rsidRPr="00000000" w14:paraId="00000166">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Evidence of partnerships with community programs and businesses</w:t>
            </w:r>
          </w:p>
          <w:p w:rsidR="00000000" w:rsidDel="00000000" w:rsidP="00000000" w:rsidRDefault="00000000" w:rsidRPr="00000000" w14:paraId="00000167">
            <w:pPr>
              <w:spacing w:line="24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Refer to pages (pp.46-49, The Guide) as a resource.</w:t>
            </w:r>
          </w:p>
        </w:tc>
        <w:tc>
          <w:tcPr>
            <w:shd w:fill="ffffff" w:val="clear"/>
          </w:tcPr>
          <w:p w:rsidR="00000000" w:rsidDel="00000000" w:rsidP="00000000" w:rsidRDefault="00000000" w:rsidRPr="00000000" w14:paraId="00000168">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PGCPS</w:t>
            </w:r>
          </w:p>
          <w:p w:rsidR="00000000" w:rsidDel="00000000" w:rsidP="00000000" w:rsidRDefault="00000000" w:rsidRPr="00000000" w14:paraId="00000169">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PGCMLS</w:t>
            </w:r>
          </w:p>
        </w:tc>
        <w:tc>
          <w:tcPr>
            <w:shd w:fill="ffffff" w:val="clear"/>
          </w:tcPr>
          <w:p w:rsidR="00000000" w:rsidDel="00000000" w:rsidP="00000000" w:rsidRDefault="00000000" w:rsidRPr="00000000" w14:paraId="0000016A">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Principal</w:t>
            </w:r>
          </w:p>
          <w:p w:rsidR="00000000" w:rsidDel="00000000" w:rsidP="00000000" w:rsidRDefault="00000000" w:rsidRPr="00000000" w14:paraId="0000016B">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w:t>
            </w:r>
          </w:p>
          <w:p w:rsidR="00000000" w:rsidDel="00000000" w:rsidP="00000000" w:rsidRDefault="00000000" w:rsidRPr="00000000" w14:paraId="0000016C">
            <w:pPr>
              <w:spacing w:line="240" w:lineRule="auto"/>
              <w:jc w:val="center"/>
              <w:rPr>
                <w:rFonts w:ascii="Arial Narrow" w:cs="Arial Narrow" w:eastAsia="Arial Narrow" w:hAnsi="Arial Narrow"/>
                <w:sz w:val="22"/>
                <w:szCs w:val="22"/>
              </w:rPr>
            </w:pPr>
            <w:r w:rsidDel="00000000" w:rsidR="00000000" w:rsidRPr="00000000">
              <w:rPr>
                <w:rtl w:val="0"/>
              </w:rPr>
            </w:r>
          </w:p>
        </w:tc>
        <w:tc>
          <w:tcPr>
            <w:shd w:fill="ffffff" w:val="clear"/>
          </w:tcPr>
          <w:p w:rsidR="00000000" w:rsidDel="00000000" w:rsidP="00000000" w:rsidRDefault="00000000" w:rsidRPr="00000000" w14:paraId="0000016D">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March-April </w:t>
            </w:r>
          </w:p>
          <w:p w:rsidR="00000000" w:rsidDel="00000000" w:rsidP="00000000" w:rsidRDefault="00000000" w:rsidRPr="00000000" w14:paraId="0000016E">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2023</w:t>
            </w:r>
          </w:p>
        </w:tc>
      </w:tr>
      <w:tr>
        <w:trPr>
          <w:cantSplit w:val="0"/>
          <w:tblHeader w:val="0"/>
        </w:trPr>
        <w:tc>
          <w:tcPr/>
          <w:p w:rsidR="00000000" w:rsidDel="00000000" w:rsidP="00000000" w:rsidRDefault="00000000" w:rsidRPr="00000000" w14:paraId="0000016F">
            <w:pPr>
              <w:spacing w:line="240" w:lineRule="auto"/>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3.1.6 Evaluation</w:t>
            </w:r>
          </w:p>
        </w:tc>
        <w:tc>
          <w:tcPr/>
          <w:p w:rsidR="00000000" w:rsidDel="00000000" w:rsidP="00000000" w:rsidRDefault="00000000" w:rsidRPr="00000000" w14:paraId="00000170">
            <w:pPr>
              <w:spacing w:line="24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Partially Met</w:t>
            </w:r>
          </w:p>
        </w:tc>
        <w:tc>
          <w:tcPr/>
          <w:p w:rsidR="00000000" w:rsidDel="00000000" w:rsidP="00000000" w:rsidRDefault="00000000" w:rsidRPr="00000000" w14:paraId="00000171">
            <w:pPr>
              <w:spacing w:line="240" w:lineRule="auto"/>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sz w:val="22"/>
                <w:szCs w:val="22"/>
                <w:highlight w:val="white"/>
                <w:rtl w:val="0"/>
              </w:rPr>
              <w:t xml:space="preserve">Upload completed parent survey; include evidence parent survey results shared with parent advisory committee; Program/School Improvement Team; and/or governing body.</w:t>
            </w:r>
          </w:p>
          <w:p w:rsidR="00000000" w:rsidDel="00000000" w:rsidP="00000000" w:rsidRDefault="00000000" w:rsidRPr="00000000" w14:paraId="00000172">
            <w:pPr>
              <w:spacing w:line="240" w:lineRule="auto"/>
              <w:rPr>
                <w:rFonts w:ascii="Arial Narrow" w:cs="Arial Narrow" w:eastAsia="Arial Narrow" w:hAnsi="Arial Narrow"/>
                <w:sz w:val="22"/>
                <w:szCs w:val="22"/>
                <w:highlight w:val="white"/>
              </w:rPr>
            </w:pPr>
            <w:r w:rsidDel="00000000" w:rsidR="00000000" w:rsidRPr="00000000">
              <w:rPr>
                <w:rtl w:val="0"/>
              </w:rPr>
            </w:r>
          </w:p>
        </w:tc>
        <w:tc>
          <w:tcPr/>
          <w:p w:rsidR="00000000" w:rsidDel="00000000" w:rsidP="00000000" w:rsidRDefault="00000000" w:rsidRPr="00000000" w14:paraId="00000173">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Evaluation</w:t>
            </w:r>
          </w:p>
          <w:p w:rsidR="00000000" w:rsidDel="00000000" w:rsidP="00000000" w:rsidRDefault="00000000" w:rsidRPr="00000000" w14:paraId="00000174">
            <w:pPr>
              <w:spacing w:line="240" w:lineRule="auto"/>
              <w:jc w:val="center"/>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175">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PGCPS</w:t>
            </w:r>
          </w:p>
          <w:p w:rsidR="00000000" w:rsidDel="00000000" w:rsidP="00000000" w:rsidRDefault="00000000" w:rsidRPr="00000000" w14:paraId="00000176">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ECO</w:t>
            </w:r>
          </w:p>
        </w:tc>
        <w:tc>
          <w:tcPr/>
          <w:p w:rsidR="00000000" w:rsidDel="00000000" w:rsidP="00000000" w:rsidRDefault="00000000" w:rsidRPr="00000000" w14:paraId="00000177">
            <w:pPr>
              <w:spacing w:line="24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April-May 2023</w:t>
            </w:r>
          </w:p>
        </w:tc>
      </w:tr>
    </w:tbl>
    <w:p w:rsidR="00000000" w:rsidDel="00000000" w:rsidP="00000000" w:rsidRDefault="00000000" w:rsidRPr="00000000" w14:paraId="00000178">
      <w:pPr>
        <w:spacing w:after="3" w:lineRule="auto"/>
        <w:ind w:left="10" w:right="99" w:hanging="10"/>
        <w:jc w:val="center"/>
        <w:rPr>
          <w:highlight w:val="white"/>
        </w:rPr>
      </w:pPr>
      <w:r w:rsidDel="00000000" w:rsidR="00000000" w:rsidRPr="00000000">
        <w:rPr>
          <w:rtl w:val="0"/>
        </w:rPr>
      </w:r>
    </w:p>
    <w:sectPr>
      <w:pgSz w:h="12240" w:w="15840" w:orient="landscape"/>
      <w:pgMar w:bottom="723" w:top="720" w:left="576" w:right="132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0"/>
    </w:pPr>
    <w:rPr>
      <w:rFonts w:ascii="Times New Roman" w:cs="Times New Roman" w:eastAsia="Times New Roman" w:hAnsi="Times New Roman"/>
      <w:color w:val="00000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99.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14.0" w:type="dxa"/>
        <w:left w:w="108.0" w:type="dxa"/>
        <w:bottom w:w="0.0" w:type="dxa"/>
        <w:right w:w="8.0" w:type="dxa"/>
      </w:tblCellMar>
    </w:tblPr>
  </w:style>
  <w:style w:type="table" w:styleId="Table3">
    <w:basedOn w:val="TableNormal"/>
    <w:pPr>
      <w:spacing w:after="0" w:line="240" w:lineRule="auto"/>
    </w:pPr>
    <w:tblPr>
      <w:tblStyleRowBandSize w:val="1"/>
      <w:tblStyleColBandSize w:val="1"/>
      <w:tblCellMar>
        <w:top w:w="10.0" w:type="dxa"/>
        <w:left w:w="108.0" w:type="dxa"/>
        <w:bottom w:w="0.0" w:type="dxa"/>
        <w:right w:w="61.0" w:type="dxa"/>
      </w:tblCellMar>
    </w:tblPr>
  </w:style>
  <w:style w:type="table" w:styleId="Table4">
    <w:basedOn w:val="TableNormal"/>
    <w:pPr>
      <w:spacing w:after="0" w:line="240" w:lineRule="auto"/>
    </w:pPr>
    <w:tblPr>
      <w:tblStyleRowBandSize w:val="1"/>
      <w:tblStyleColBandSize w:val="1"/>
      <w:tblCellMar>
        <w:top w:w="99.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10.0" w:type="dxa"/>
        <w:left w:w="108.0" w:type="dxa"/>
        <w:bottom w:w="0.0" w:type="dxa"/>
        <w:right w:w="61.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 w:type="dxa"/>
        <w:left w:w="108.0" w:type="dxa"/>
        <w:bottom w:w="0.0" w:type="dxa"/>
        <w:right w:w="61.0" w:type="dxa"/>
      </w:tblCellMar>
    </w:tblPr>
  </w:style>
  <w:style w:type="table" w:styleId="Table2">
    <w:basedOn w:val="TableNormal"/>
    <w:pPr>
      <w:spacing w:after="0" w:line="240" w:lineRule="auto"/>
    </w:pPr>
    <w:tblPr>
      <w:tblStyleRowBandSize w:val="1"/>
      <w:tblStyleColBandSize w:val="1"/>
      <w:tblCellMar>
        <w:top w:w="10.0" w:type="dxa"/>
        <w:left w:w="108.0" w:type="dxa"/>
        <w:bottom w:w="0.0" w:type="dxa"/>
        <w:right w:w="61.0" w:type="dxa"/>
      </w:tblCellMar>
    </w:tblPr>
  </w:style>
  <w:style w:type="table" w:styleId="Table3">
    <w:basedOn w:val="TableNormal"/>
    <w:pPr>
      <w:spacing w:after="0" w:line="240" w:lineRule="auto"/>
    </w:pPr>
    <w:tblPr>
      <w:tblStyleRowBandSize w:val="1"/>
      <w:tblStyleColBandSize w:val="1"/>
      <w:tblCellMar>
        <w:top w:w="10.0" w:type="dxa"/>
        <w:left w:w="108.0" w:type="dxa"/>
        <w:bottom w:w="0.0" w:type="dxa"/>
        <w:right w:w="61.0" w:type="dxa"/>
      </w:tblCellMar>
    </w:tblPr>
  </w:style>
  <w:style w:type="table" w:styleId="Table4">
    <w:basedOn w:val="TableNormal"/>
    <w:pPr>
      <w:spacing w:after="0" w:line="240" w:lineRule="auto"/>
    </w:pPr>
    <w:tblPr>
      <w:tblStyleRowBandSize w:val="1"/>
      <w:tblStyleColBandSize w:val="1"/>
      <w:tblCellMar>
        <w:top w:w="10.0" w:type="dxa"/>
        <w:left w:w="108.0" w:type="dxa"/>
        <w:bottom w:w="0.0" w:type="dxa"/>
        <w:right w:w="61.0" w:type="dxa"/>
      </w:tblCellMar>
    </w:tblPr>
  </w:style>
  <w:style w:type="table" w:styleId="Table5">
    <w:basedOn w:val="TableNormal"/>
    <w:pPr>
      <w:spacing w:after="0" w:line="240" w:lineRule="auto"/>
    </w:pPr>
    <w:tblPr>
      <w:tblStyleRowBandSize w:val="1"/>
      <w:tblStyleColBandSize w:val="1"/>
      <w:tblCellMar>
        <w:top w:w="10.0" w:type="dxa"/>
        <w:left w:w="108.0" w:type="dxa"/>
        <w:bottom w:w="0.0" w:type="dxa"/>
        <w:right w:w="61.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 w:type="dxa"/>
        <w:left w:w="108.0" w:type="dxa"/>
        <w:bottom w:w="0.0" w:type="dxa"/>
        <w:right w:w="61.0" w:type="dxa"/>
      </w:tblCellMar>
    </w:tblPr>
  </w:style>
  <w:style w:type="table" w:styleId="Table2">
    <w:basedOn w:val="TableNormal"/>
    <w:pPr>
      <w:spacing w:after="0" w:line="240" w:lineRule="auto"/>
    </w:pPr>
    <w:tblPr>
      <w:tblStyleRowBandSize w:val="1"/>
      <w:tblStyleColBandSize w:val="1"/>
      <w:tblCellMar>
        <w:top w:w="10.0" w:type="dxa"/>
        <w:left w:w="108.0" w:type="dxa"/>
        <w:bottom w:w="0.0" w:type="dxa"/>
        <w:right w:w="61.0" w:type="dxa"/>
      </w:tblCellMar>
    </w:tblPr>
  </w:style>
  <w:style w:type="table" w:styleId="Table3">
    <w:basedOn w:val="TableNormal"/>
    <w:pPr>
      <w:spacing w:after="0" w:line="240" w:lineRule="auto"/>
    </w:pPr>
    <w:tblPr>
      <w:tblStyleRowBandSize w:val="1"/>
      <w:tblStyleColBandSize w:val="1"/>
      <w:tblCellMar>
        <w:top w:w="10.0" w:type="dxa"/>
        <w:left w:w="108.0" w:type="dxa"/>
        <w:bottom w:w="0.0" w:type="dxa"/>
        <w:right w:w="61.0" w:type="dxa"/>
      </w:tblCellMar>
    </w:tblPr>
  </w:style>
  <w:style w:type="table" w:styleId="Table4">
    <w:basedOn w:val="TableNormal"/>
    <w:pPr>
      <w:spacing w:after="0" w:line="240" w:lineRule="auto"/>
    </w:pPr>
    <w:tblPr>
      <w:tblStyleRowBandSize w:val="1"/>
      <w:tblStyleColBandSize w:val="1"/>
      <w:tblCellMar>
        <w:top w:w="10.0" w:type="dxa"/>
        <w:left w:w="108.0" w:type="dxa"/>
        <w:bottom w:w="0.0" w:type="dxa"/>
        <w:right w:w="61.0" w:type="dxa"/>
      </w:tblCellMar>
    </w:tblPr>
  </w:style>
  <w:style w:type="table" w:styleId="Table5">
    <w:basedOn w:val="TableNormal"/>
    <w:pPr>
      <w:spacing w:after="0" w:line="240" w:lineRule="auto"/>
    </w:pPr>
    <w:tblPr>
      <w:tblStyleRowBandSize w:val="1"/>
      <w:tblStyleColBandSize w:val="1"/>
      <w:tblCellMar>
        <w:top w:w="10.0" w:type="dxa"/>
        <w:left w:w="108.0" w:type="dxa"/>
        <w:bottom w:w="0.0" w:type="dxa"/>
        <w:right w:w="61.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 w:type="dxa"/>
        <w:left w:w="108.0" w:type="dxa"/>
        <w:bottom w:w="0.0" w:type="dxa"/>
        <w:right w:w="61.0" w:type="dxa"/>
      </w:tblCellMar>
    </w:tblPr>
  </w:style>
  <w:style w:type="table" w:styleId="Table2">
    <w:basedOn w:val="TableNormal"/>
    <w:pPr>
      <w:spacing w:after="0" w:line="240" w:lineRule="auto"/>
    </w:pPr>
    <w:tblPr>
      <w:tblStyleRowBandSize w:val="1"/>
      <w:tblStyleColBandSize w:val="1"/>
      <w:tblCellMar>
        <w:top w:w="10.0" w:type="dxa"/>
        <w:left w:w="108.0" w:type="dxa"/>
        <w:bottom w:w="0.0" w:type="dxa"/>
        <w:right w:w="61.0" w:type="dxa"/>
      </w:tblCellMar>
    </w:tblPr>
  </w:style>
  <w:style w:type="table" w:styleId="Table3">
    <w:basedOn w:val="TableNormal"/>
    <w:pPr>
      <w:spacing w:after="0" w:line="240" w:lineRule="auto"/>
    </w:pPr>
    <w:tblPr>
      <w:tblStyleRowBandSize w:val="1"/>
      <w:tblStyleColBandSize w:val="1"/>
      <w:tblCellMar>
        <w:top w:w="10.0" w:type="dxa"/>
        <w:left w:w="108.0" w:type="dxa"/>
        <w:bottom w:w="0.0" w:type="dxa"/>
        <w:right w:w="61.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YRVeKgbTvwOl19yQ8GUGD+MNaw==">AMUW2mUfY29Oo/JSXcfYLRm5veDF8za44HwEvoYnnl0Np79T6FzUMQb3FjZ2kOFyfpF7InAbKhsFViqWhvsxNOTX+L5WutPQ9fpntzretvZkOxN+tf+TqBSaLkt+v7FavoayrYXA0ejmUsS2liKvjf31JbNtJS33t6dcIRII9tfMfQatOq72x9+cQsN9eNE5qtU2HTKrxBrZiWYFrc1gnCktVKhL2A5+IKoUyJ3cWHSgbyCOMn6KvYsQ+ibzcNvRYv5maY4iAF54HjpbDsqpJ+yaWkFqCHGJkqC58y6/G91UXTGX+mecrttZSo+2n2kGgWHtjG9Cxc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2021-11-04T15:58:00Z</dcterms:created>
  <dc:creator>Vanessa Jones</dc:creator>
</cp:coreProperties>
</file>